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A8" w:rsidRPr="00CF785F" w:rsidRDefault="001806A8" w:rsidP="00BC1D4F">
      <w:pPr>
        <w:pStyle w:val="Naslov1"/>
        <w:spacing w:line="360" w:lineRule="auto"/>
        <w:ind w:left="170" w:right="170"/>
        <w:jc w:val="center"/>
        <w:rPr>
          <w:rFonts w:ascii="Times New Roman" w:hAnsi="Times New Roman"/>
          <w:szCs w:val="28"/>
        </w:rPr>
      </w:pPr>
      <w:r w:rsidRPr="00CF785F">
        <w:rPr>
          <w:rFonts w:ascii="Times New Roman" w:hAnsi="Times New Roman"/>
          <w:szCs w:val="28"/>
        </w:rPr>
        <w:t>ŽIVLJENJEPIS</w:t>
      </w:r>
    </w:p>
    <w:p w:rsidR="001806A8" w:rsidRPr="00D9651E" w:rsidRDefault="0039605E" w:rsidP="00BC1D4F">
      <w:pPr>
        <w:spacing w:line="360" w:lineRule="auto"/>
        <w:ind w:left="170" w:right="170"/>
        <w:jc w:val="both"/>
        <w:rPr>
          <w:sz w:val="24"/>
          <w:szCs w:val="24"/>
        </w:rPr>
      </w:pPr>
      <w:r>
        <w:rPr>
          <w:noProof/>
          <w:szCs w:val="28"/>
        </w:rPr>
        <w:drawing>
          <wp:inline distT="0" distB="0" distL="0" distR="0" wp14:anchorId="4E2CF443" wp14:editId="2DA39F42">
            <wp:extent cx="1231392" cy="160934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06A8" w:rsidRPr="00D9651E" w:rsidRDefault="001806A8" w:rsidP="00BC1D4F">
      <w:pPr>
        <w:tabs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D9651E">
        <w:rPr>
          <w:b/>
          <w:sz w:val="24"/>
          <w:szCs w:val="24"/>
        </w:rPr>
        <w:t>OSEBNI PODATKI:</w:t>
      </w:r>
      <w:r w:rsidR="0039605E" w:rsidRPr="0039605E">
        <w:rPr>
          <w:noProof/>
          <w:szCs w:val="28"/>
        </w:rPr>
        <w:t xml:space="preserve"> </w:t>
      </w:r>
    </w:p>
    <w:p w:rsidR="001806A8" w:rsidRPr="00D9651E" w:rsidRDefault="001806A8" w:rsidP="00BC1D4F">
      <w:pPr>
        <w:tabs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D9651E">
        <w:rPr>
          <w:sz w:val="24"/>
          <w:szCs w:val="24"/>
        </w:rPr>
        <w:tab/>
      </w:r>
    </w:p>
    <w:p w:rsidR="001806A8" w:rsidRDefault="001806A8" w:rsidP="00072674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Ime in priimek</w:t>
      </w:r>
      <w:r w:rsidRPr="00D9651E">
        <w:rPr>
          <w:b/>
          <w:sz w:val="24"/>
          <w:szCs w:val="24"/>
        </w:rPr>
        <w:t xml:space="preserve">: </w:t>
      </w:r>
      <w:r w:rsidR="00D453D0">
        <w:rPr>
          <w:b/>
          <w:sz w:val="24"/>
          <w:szCs w:val="24"/>
        </w:rPr>
        <w:t>dr</w:t>
      </w:r>
      <w:r w:rsidR="00A1279E" w:rsidRPr="00D9651E">
        <w:rPr>
          <w:b/>
          <w:sz w:val="24"/>
          <w:szCs w:val="24"/>
        </w:rPr>
        <w:t>. Emil Pal, dr. med., specialist infektolog</w:t>
      </w:r>
    </w:p>
    <w:p w:rsidR="00831BB9" w:rsidRPr="00831BB9" w:rsidRDefault="00831BB9" w:rsidP="00831BB9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806A8" w:rsidRPr="00D9651E" w:rsidRDefault="001806A8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D9651E">
        <w:rPr>
          <w:sz w:val="24"/>
          <w:szCs w:val="24"/>
        </w:rPr>
        <w:t xml:space="preserve">Službeni naslov in tel. št.: </w:t>
      </w:r>
      <w:r w:rsidR="00B65F6A" w:rsidRPr="00D9651E">
        <w:rPr>
          <w:sz w:val="24"/>
          <w:szCs w:val="24"/>
        </w:rPr>
        <w:t xml:space="preserve">Splošna bolnišnica Murska Sobota, </w:t>
      </w:r>
      <w:r w:rsidR="00021305">
        <w:rPr>
          <w:sz w:val="24"/>
          <w:szCs w:val="24"/>
        </w:rPr>
        <w:t>Infekcijski oddelek</w:t>
      </w:r>
      <w:r w:rsidR="00B65F6A" w:rsidRPr="00D9651E">
        <w:rPr>
          <w:sz w:val="24"/>
          <w:szCs w:val="24"/>
        </w:rPr>
        <w:t>, 02/5123-462</w:t>
      </w:r>
    </w:p>
    <w:p w:rsidR="00105035" w:rsidRPr="00D9651E" w:rsidRDefault="00105035" w:rsidP="00BC1D4F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806A8" w:rsidRDefault="001806A8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D9651E">
        <w:rPr>
          <w:sz w:val="24"/>
          <w:szCs w:val="24"/>
        </w:rPr>
        <w:t xml:space="preserve">naslov elektronske pošte: </w:t>
      </w:r>
      <w:hyperlink r:id="rId8" w:history="1">
        <w:r w:rsidR="0052099E" w:rsidRPr="00053108">
          <w:rPr>
            <w:rStyle w:val="Hiperpovezava"/>
            <w:sz w:val="24"/>
            <w:szCs w:val="24"/>
          </w:rPr>
          <w:t>emilpal9@gmail.com</w:t>
        </w:r>
      </w:hyperlink>
      <w:r w:rsidR="0052099E">
        <w:rPr>
          <w:sz w:val="24"/>
          <w:szCs w:val="24"/>
        </w:rPr>
        <w:t>, emil.pal@sb-ms.si</w:t>
      </w:r>
      <w:bookmarkStart w:id="0" w:name="_GoBack"/>
      <w:bookmarkEnd w:id="0"/>
    </w:p>
    <w:p w:rsidR="0052099E" w:rsidRPr="00D9651E" w:rsidRDefault="0052099E" w:rsidP="006554B1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806A8" w:rsidRPr="00D9651E" w:rsidRDefault="001806A8" w:rsidP="00BC1D4F">
      <w:pPr>
        <w:tabs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806A8" w:rsidRPr="00D9651E" w:rsidRDefault="001806A8" w:rsidP="00BC1D4F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  <w:r w:rsidRPr="00D9651E">
        <w:rPr>
          <w:b/>
          <w:sz w:val="24"/>
          <w:szCs w:val="24"/>
        </w:rPr>
        <w:t>ŠOLANJE:</w:t>
      </w:r>
    </w:p>
    <w:p w:rsidR="001806A8" w:rsidRPr="00D9651E" w:rsidRDefault="001806A8" w:rsidP="00BC1D4F">
      <w:pPr>
        <w:tabs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806A8" w:rsidRPr="00D9651E" w:rsidRDefault="001806A8" w:rsidP="00BC1D4F">
      <w:pPr>
        <w:numPr>
          <w:ilvl w:val="0"/>
          <w:numId w:val="13"/>
        </w:numPr>
        <w:tabs>
          <w:tab w:val="left" w:pos="2268"/>
        </w:tabs>
        <w:spacing w:line="360" w:lineRule="auto"/>
        <w:ind w:left="170" w:right="170"/>
        <w:jc w:val="both"/>
        <w:rPr>
          <w:b/>
          <w:i/>
          <w:sz w:val="24"/>
          <w:szCs w:val="24"/>
        </w:rPr>
      </w:pPr>
      <w:r w:rsidRPr="00D9651E">
        <w:rPr>
          <w:b/>
          <w:i/>
          <w:sz w:val="24"/>
          <w:szCs w:val="24"/>
        </w:rPr>
        <w:t xml:space="preserve">osnovna šola: </w:t>
      </w:r>
    </w:p>
    <w:p w:rsidR="001806A8" w:rsidRPr="00D9651E" w:rsidRDefault="00E92659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>1975</w:t>
      </w:r>
      <w:r w:rsidR="00A62E8A" w:rsidRPr="00D9651E">
        <w:rPr>
          <w:sz w:val="24"/>
          <w:szCs w:val="24"/>
        </w:rPr>
        <w:t>-198</w:t>
      </w:r>
      <w:r w:rsidR="00B612F5" w:rsidRPr="00D9651E">
        <w:rPr>
          <w:sz w:val="24"/>
          <w:szCs w:val="24"/>
        </w:rPr>
        <w:t>3</w:t>
      </w:r>
      <w:r w:rsidR="00A62E8A" w:rsidRPr="00D9651E">
        <w:rPr>
          <w:sz w:val="24"/>
          <w:szCs w:val="24"/>
        </w:rPr>
        <w:t>:</w:t>
      </w:r>
      <w:r w:rsidR="00C07B2E" w:rsidRPr="00D9651E">
        <w:rPr>
          <w:sz w:val="24"/>
          <w:szCs w:val="24"/>
        </w:rPr>
        <w:t xml:space="preserve"> </w:t>
      </w:r>
      <w:r w:rsidR="00B2098D" w:rsidRPr="00D9651E">
        <w:rPr>
          <w:sz w:val="24"/>
          <w:szCs w:val="24"/>
        </w:rPr>
        <w:t>Dvojezična o</w:t>
      </w:r>
      <w:r w:rsidR="00C07B2E" w:rsidRPr="00D9651E">
        <w:rPr>
          <w:sz w:val="24"/>
          <w:szCs w:val="24"/>
        </w:rPr>
        <w:t xml:space="preserve">snovna šola </w:t>
      </w:r>
      <w:r w:rsidR="00B2098D" w:rsidRPr="00D9651E">
        <w:rPr>
          <w:sz w:val="24"/>
          <w:szCs w:val="24"/>
        </w:rPr>
        <w:t>I, Lendava</w:t>
      </w:r>
    </w:p>
    <w:p w:rsidR="00B612F5" w:rsidRPr="00D9651E" w:rsidRDefault="00B612F5" w:rsidP="00BC1D4F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806A8" w:rsidRPr="00D9651E" w:rsidRDefault="001806A8" w:rsidP="00BC1D4F">
      <w:pPr>
        <w:numPr>
          <w:ilvl w:val="0"/>
          <w:numId w:val="13"/>
        </w:numPr>
        <w:tabs>
          <w:tab w:val="left" w:pos="2268"/>
        </w:tabs>
        <w:spacing w:line="360" w:lineRule="auto"/>
        <w:ind w:left="170" w:right="170"/>
        <w:jc w:val="both"/>
        <w:rPr>
          <w:b/>
          <w:i/>
          <w:sz w:val="24"/>
          <w:szCs w:val="24"/>
        </w:rPr>
      </w:pPr>
      <w:r w:rsidRPr="00D9651E">
        <w:rPr>
          <w:b/>
          <w:i/>
          <w:sz w:val="24"/>
          <w:szCs w:val="24"/>
        </w:rPr>
        <w:t>srednja šola:</w:t>
      </w:r>
    </w:p>
    <w:p w:rsidR="001806A8" w:rsidRPr="00D9651E" w:rsidRDefault="00A62E8A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1983</w:t>
      </w:r>
      <w:r w:rsidR="00D57378" w:rsidRPr="00D9651E">
        <w:rPr>
          <w:sz w:val="24"/>
          <w:szCs w:val="24"/>
        </w:rPr>
        <w:t>-</w:t>
      </w:r>
      <w:r w:rsidR="00E6422F" w:rsidRPr="00D9651E">
        <w:rPr>
          <w:sz w:val="24"/>
          <w:szCs w:val="24"/>
        </w:rPr>
        <w:t>198</w:t>
      </w:r>
      <w:r w:rsidR="00C07B2E" w:rsidRPr="00D9651E">
        <w:rPr>
          <w:sz w:val="24"/>
          <w:szCs w:val="24"/>
        </w:rPr>
        <w:t>7</w:t>
      </w:r>
      <w:r w:rsidR="001806A8" w:rsidRPr="00D9651E">
        <w:rPr>
          <w:sz w:val="24"/>
          <w:szCs w:val="24"/>
        </w:rPr>
        <w:t xml:space="preserve">: </w:t>
      </w:r>
      <w:r w:rsidR="00680325" w:rsidRPr="00D9651E">
        <w:rPr>
          <w:sz w:val="24"/>
          <w:szCs w:val="24"/>
        </w:rPr>
        <w:t>Srednja šola naravoslovno–matematične usmeritve v Murski Soboti</w:t>
      </w:r>
      <w:r w:rsidR="004B18B6">
        <w:rPr>
          <w:sz w:val="24"/>
          <w:szCs w:val="24"/>
        </w:rPr>
        <w:t xml:space="preserve"> (Gimnazija Murska Sobota)</w:t>
      </w:r>
    </w:p>
    <w:p w:rsidR="001806A8" w:rsidRPr="00D9651E" w:rsidRDefault="001806A8" w:rsidP="00BC1D4F">
      <w:pPr>
        <w:tabs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806A8" w:rsidRPr="00D9651E" w:rsidRDefault="001806A8" w:rsidP="00BC1D4F">
      <w:pPr>
        <w:numPr>
          <w:ilvl w:val="0"/>
          <w:numId w:val="13"/>
        </w:numPr>
        <w:tabs>
          <w:tab w:val="left" w:pos="2268"/>
        </w:tabs>
        <w:spacing w:line="360" w:lineRule="auto"/>
        <w:ind w:left="170" w:right="170"/>
        <w:jc w:val="both"/>
        <w:rPr>
          <w:b/>
          <w:i/>
          <w:sz w:val="24"/>
          <w:szCs w:val="24"/>
        </w:rPr>
      </w:pPr>
      <w:r w:rsidRPr="00D9651E">
        <w:rPr>
          <w:b/>
          <w:i/>
          <w:sz w:val="24"/>
          <w:szCs w:val="24"/>
        </w:rPr>
        <w:t>visokošolski študij:</w:t>
      </w:r>
    </w:p>
    <w:p w:rsidR="007523FB" w:rsidRPr="007523FB" w:rsidRDefault="000B53DA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>1988</w:t>
      </w:r>
      <w:r w:rsidR="00D57378" w:rsidRPr="00D9651E">
        <w:rPr>
          <w:sz w:val="24"/>
          <w:szCs w:val="24"/>
        </w:rPr>
        <w:t>-1991: P</w:t>
      </w:r>
      <w:r w:rsidR="00D57378" w:rsidRPr="00D9651E">
        <w:rPr>
          <w:sz w:val="24"/>
          <w:szCs w:val="24"/>
          <w:lang w:val="hu-HU"/>
        </w:rPr>
        <w:t>écsi Orvostudományi Egyetem</w:t>
      </w:r>
      <w:r w:rsidR="003B5986" w:rsidRPr="00D9651E">
        <w:rPr>
          <w:sz w:val="24"/>
          <w:szCs w:val="24"/>
          <w:lang w:val="hu-HU"/>
        </w:rPr>
        <w:t xml:space="preserve"> (Medicinska fakulteta </w:t>
      </w:r>
      <w:r w:rsidR="00B40C56" w:rsidRPr="00D9651E">
        <w:rPr>
          <w:sz w:val="24"/>
          <w:szCs w:val="24"/>
          <w:lang w:val="hu-HU"/>
        </w:rPr>
        <w:t xml:space="preserve">v </w:t>
      </w:r>
      <w:r w:rsidR="003B5986" w:rsidRPr="00D9651E">
        <w:rPr>
          <w:sz w:val="24"/>
          <w:szCs w:val="24"/>
          <w:lang w:val="hu-HU"/>
        </w:rPr>
        <w:t>Pečuh</w:t>
      </w:r>
      <w:r w:rsidR="00B40C56" w:rsidRPr="00D9651E">
        <w:rPr>
          <w:sz w:val="24"/>
          <w:szCs w:val="24"/>
          <w:lang w:val="hu-HU"/>
        </w:rPr>
        <w:t>u</w:t>
      </w:r>
      <w:r w:rsidR="003B5986" w:rsidRPr="00D9651E">
        <w:rPr>
          <w:sz w:val="24"/>
          <w:szCs w:val="24"/>
          <w:lang w:val="hu-HU"/>
        </w:rPr>
        <w:t>)</w:t>
      </w:r>
      <w:r w:rsidR="00D57378" w:rsidRPr="00D9651E">
        <w:rPr>
          <w:sz w:val="24"/>
          <w:szCs w:val="24"/>
          <w:lang w:val="hu-HU"/>
        </w:rPr>
        <w:t>, Ma</w:t>
      </w:r>
      <w:proofErr w:type="spellStart"/>
      <w:r w:rsidR="00D57378" w:rsidRPr="00D9651E">
        <w:rPr>
          <w:sz w:val="24"/>
          <w:szCs w:val="24"/>
        </w:rPr>
        <w:t>džarska</w:t>
      </w:r>
      <w:proofErr w:type="spellEnd"/>
      <w:r w:rsidR="00D57378" w:rsidRPr="00D9651E">
        <w:rPr>
          <w:sz w:val="24"/>
          <w:szCs w:val="24"/>
        </w:rPr>
        <w:t xml:space="preserve"> </w:t>
      </w:r>
    </w:p>
    <w:p w:rsidR="0082408E" w:rsidRDefault="00602F5C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>1991-1996:</w:t>
      </w:r>
      <w:r w:rsidR="00D57378" w:rsidRPr="00D9651E">
        <w:rPr>
          <w:sz w:val="24"/>
          <w:szCs w:val="24"/>
        </w:rPr>
        <w:t xml:space="preserve"> </w:t>
      </w:r>
      <w:r w:rsidR="00E6422F" w:rsidRPr="00D9651E">
        <w:rPr>
          <w:sz w:val="24"/>
          <w:szCs w:val="24"/>
        </w:rPr>
        <w:t>Medicinska fakulteta v Ljubljani</w:t>
      </w:r>
    </w:p>
    <w:p w:rsidR="007523FB" w:rsidRDefault="007523FB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>datum diplome: 23.12.1996</w:t>
      </w:r>
    </w:p>
    <w:p w:rsidR="00612B4C" w:rsidRDefault="00612B4C" w:rsidP="00BC1D4F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BF1214" w:rsidRPr="00612B4C" w:rsidRDefault="00612B4C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612B4C">
        <w:rPr>
          <w:b/>
          <w:i/>
          <w:sz w:val="24"/>
          <w:szCs w:val="24"/>
        </w:rPr>
        <w:lastRenderedPageBreak/>
        <w:t>strokovni izpit</w:t>
      </w:r>
      <w:r>
        <w:rPr>
          <w:sz w:val="24"/>
          <w:szCs w:val="24"/>
        </w:rPr>
        <w:t xml:space="preserve"> opravil 21.07.1997</w:t>
      </w:r>
    </w:p>
    <w:p w:rsidR="00A758C6" w:rsidRPr="00D9651E" w:rsidRDefault="00A758C6" w:rsidP="00BC1D4F">
      <w:pPr>
        <w:pStyle w:val="Odstavekseznama"/>
        <w:spacing w:line="360" w:lineRule="auto"/>
        <w:ind w:left="170" w:right="170"/>
        <w:jc w:val="both"/>
        <w:rPr>
          <w:b/>
          <w:i/>
          <w:sz w:val="24"/>
          <w:szCs w:val="24"/>
        </w:rPr>
      </w:pPr>
    </w:p>
    <w:p w:rsidR="0082408E" w:rsidRPr="00D9651E" w:rsidRDefault="0082408E" w:rsidP="00BC1D4F">
      <w:pPr>
        <w:numPr>
          <w:ilvl w:val="0"/>
          <w:numId w:val="13"/>
        </w:numPr>
        <w:tabs>
          <w:tab w:val="left" w:pos="2268"/>
        </w:tabs>
        <w:spacing w:line="360" w:lineRule="auto"/>
        <w:ind w:left="170" w:right="170"/>
        <w:jc w:val="both"/>
        <w:rPr>
          <w:b/>
          <w:i/>
          <w:sz w:val="24"/>
          <w:szCs w:val="24"/>
        </w:rPr>
      </w:pPr>
      <w:r w:rsidRPr="00D9651E">
        <w:rPr>
          <w:b/>
          <w:i/>
          <w:sz w:val="24"/>
          <w:szCs w:val="24"/>
        </w:rPr>
        <w:t>specialistični študij:</w:t>
      </w:r>
    </w:p>
    <w:p w:rsidR="00D62B34" w:rsidRDefault="00E6422F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D62B34">
        <w:rPr>
          <w:sz w:val="24"/>
          <w:szCs w:val="24"/>
        </w:rPr>
        <w:t>1997</w:t>
      </w:r>
      <w:r w:rsidR="00475D1B" w:rsidRPr="00D62B34">
        <w:rPr>
          <w:sz w:val="24"/>
          <w:szCs w:val="24"/>
        </w:rPr>
        <w:t>-</w:t>
      </w:r>
      <w:r w:rsidRPr="00D62B34">
        <w:rPr>
          <w:sz w:val="24"/>
          <w:szCs w:val="24"/>
        </w:rPr>
        <w:t>200</w:t>
      </w:r>
      <w:r w:rsidR="00D57378" w:rsidRPr="00D62B34">
        <w:rPr>
          <w:sz w:val="24"/>
          <w:szCs w:val="24"/>
        </w:rPr>
        <w:t>2</w:t>
      </w:r>
      <w:r w:rsidRPr="00D62B34">
        <w:rPr>
          <w:sz w:val="24"/>
          <w:szCs w:val="24"/>
        </w:rPr>
        <w:t xml:space="preserve">: </w:t>
      </w:r>
      <w:r w:rsidR="005B0645" w:rsidRPr="00D62B34">
        <w:rPr>
          <w:sz w:val="24"/>
          <w:szCs w:val="24"/>
        </w:rPr>
        <w:t>s</w:t>
      </w:r>
      <w:r w:rsidR="00D57378" w:rsidRPr="00D62B34">
        <w:rPr>
          <w:sz w:val="24"/>
          <w:szCs w:val="24"/>
        </w:rPr>
        <w:t>pecialistični študij infektologije v Ljubljani</w:t>
      </w:r>
    </w:p>
    <w:p w:rsidR="006617B3" w:rsidRPr="00D62B34" w:rsidRDefault="006617B3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D62B34">
        <w:rPr>
          <w:sz w:val="24"/>
          <w:szCs w:val="24"/>
        </w:rPr>
        <w:t>specialistični izpit opravil 17.06.2002</w:t>
      </w:r>
    </w:p>
    <w:p w:rsidR="00223E3E" w:rsidRPr="00D9651E" w:rsidRDefault="00223E3E" w:rsidP="00BC1D4F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583C69" w:rsidRPr="00D9651E" w:rsidRDefault="00583C69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b/>
          <w:i/>
          <w:sz w:val="24"/>
          <w:szCs w:val="24"/>
        </w:rPr>
      </w:pPr>
      <w:r w:rsidRPr="00D9651E">
        <w:rPr>
          <w:b/>
          <w:i/>
          <w:sz w:val="24"/>
          <w:szCs w:val="24"/>
        </w:rPr>
        <w:t>znanstveni magistrski študij:</w:t>
      </w:r>
    </w:p>
    <w:p w:rsidR="00887DE4" w:rsidRPr="00D9651E" w:rsidRDefault="00583C69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1999-2005: Medicinska fakulteta v Ljubljani</w:t>
      </w:r>
    </w:p>
    <w:p w:rsidR="00223E3E" w:rsidRPr="00D9651E" w:rsidRDefault="001806A8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D9651E">
        <w:rPr>
          <w:sz w:val="24"/>
          <w:szCs w:val="24"/>
        </w:rPr>
        <w:t xml:space="preserve">datum zagovora </w:t>
      </w:r>
      <w:r w:rsidR="0098365B">
        <w:rPr>
          <w:sz w:val="24"/>
          <w:szCs w:val="24"/>
        </w:rPr>
        <w:t>magistrske naloge:</w:t>
      </w:r>
      <w:r w:rsidRPr="00D9651E">
        <w:rPr>
          <w:sz w:val="24"/>
          <w:szCs w:val="24"/>
        </w:rPr>
        <w:t xml:space="preserve"> </w:t>
      </w:r>
      <w:r w:rsidR="00FB7E34" w:rsidRPr="00D9651E">
        <w:rPr>
          <w:sz w:val="24"/>
          <w:szCs w:val="24"/>
        </w:rPr>
        <w:t>23.12.2005</w:t>
      </w:r>
      <w:r w:rsidRPr="00D9651E">
        <w:rPr>
          <w:sz w:val="24"/>
          <w:szCs w:val="24"/>
        </w:rPr>
        <w:t xml:space="preserve">; </w:t>
      </w:r>
      <w:r w:rsidR="00AE6AC0" w:rsidRPr="00D9651E">
        <w:rPr>
          <w:sz w:val="24"/>
          <w:szCs w:val="24"/>
        </w:rPr>
        <w:t>Epidemiološke in klinične značilnosti hemoragične mrzlice z renalnim sindromom v Pomurju</w:t>
      </w:r>
      <w:r w:rsidRPr="00D9651E">
        <w:rPr>
          <w:sz w:val="24"/>
          <w:szCs w:val="24"/>
        </w:rPr>
        <w:t xml:space="preserve">; </w:t>
      </w:r>
      <w:r w:rsidR="00AE6AC0" w:rsidRPr="00D9651E">
        <w:rPr>
          <w:sz w:val="24"/>
          <w:szCs w:val="24"/>
        </w:rPr>
        <w:t>mentorja:</w:t>
      </w:r>
      <w:r w:rsidR="00856AC0" w:rsidRPr="00D9651E">
        <w:rPr>
          <w:sz w:val="24"/>
          <w:szCs w:val="24"/>
        </w:rPr>
        <w:t xml:space="preserve"> </w:t>
      </w:r>
      <w:r w:rsidR="00AE6AC0" w:rsidRPr="00D9651E">
        <w:rPr>
          <w:sz w:val="24"/>
          <w:szCs w:val="24"/>
        </w:rPr>
        <w:t>akad. prof</w:t>
      </w:r>
      <w:r w:rsidR="00856AC0" w:rsidRPr="00D9651E">
        <w:rPr>
          <w:sz w:val="24"/>
          <w:szCs w:val="24"/>
        </w:rPr>
        <w:t>. dr.</w:t>
      </w:r>
      <w:r w:rsidRPr="00D9651E">
        <w:rPr>
          <w:sz w:val="24"/>
          <w:szCs w:val="24"/>
        </w:rPr>
        <w:t xml:space="preserve"> </w:t>
      </w:r>
      <w:r w:rsidR="00AE6AC0" w:rsidRPr="00D9651E">
        <w:rPr>
          <w:sz w:val="24"/>
          <w:szCs w:val="24"/>
        </w:rPr>
        <w:t>Franc Strle</w:t>
      </w:r>
      <w:r w:rsidR="00856AC0" w:rsidRPr="00D9651E">
        <w:rPr>
          <w:sz w:val="24"/>
          <w:szCs w:val="24"/>
        </w:rPr>
        <w:t>, dr. med</w:t>
      </w:r>
      <w:r w:rsidR="00223E3E" w:rsidRPr="00D9651E">
        <w:rPr>
          <w:sz w:val="24"/>
          <w:szCs w:val="24"/>
        </w:rPr>
        <w:t>.</w:t>
      </w:r>
      <w:r w:rsidR="00AE6AC0" w:rsidRPr="00D9651E">
        <w:rPr>
          <w:sz w:val="24"/>
          <w:szCs w:val="24"/>
        </w:rPr>
        <w:t xml:space="preserve"> in prof. dr. Tatjana Avšič-</w:t>
      </w:r>
      <w:proofErr w:type="spellStart"/>
      <w:r w:rsidR="00AE6AC0" w:rsidRPr="00D9651E">
        <w:rPr>
          <w:sz w:val="24"/>
          <w:szCs w:val="24"/>
        </w:rPr>
        <w:t>Županc</w:t>
      </w:r>
      <w:proofErr w:type="spellEnd"/>
      <w:r w:rsidR="00AE6AC0" w:rsidRPr="00D9651E">
        <w:rPr>
          <w:sz w:val="24"/>
          <w:szCs w:val="24"/>
        </w:rPr>
        <w:t>, univ. dipl. biol.</w:t>
      </w:r>
    </w:p>
    <w:p w:rsidR="00223E3E" w:rsidRPr="00D9651E" w:rsidRDefault="00223E3E" w:rsidP="00BC1D4F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223E3E" w:rsidRPr="00AC2138" w:rsidRDefault="00223E3E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b/>
          <w:i/>
          <w:sz w:val="24"/>
          <w:szCs w:val="24"/>
        </w:rPr>
      </w:pPr>
      <w:proofErr w:type="spellStart"/>
      <w:r w:rsidRPr="00AC2138">
        <w:rPr>
          <w:b/>
          <w:i/>
          <w:sz w:val="24"/>
          <w:szCs w:val="24"/>
        </w:rPr>
        <w:t>enosemestrski</w:t>
      </w:r>
      <w:proofErr w:type="spellEnd"/>
      <w:r w:rsidRPr="00AC2138">
        <w:rPr>
          <w:b/>
          <w:i/>
          <w:sz w:val="24"/>
          <w:szCs w:val="24"/>
        </w:rPr>
        <w:t xml:space="preserve"> podiplomski študij iz hospitalne higiene</w:t>
      </w:r>
      <w:r w:rsidR="00216730" w:rsidRPr="00AC2138">
        <w:rPr>
          <w:b/>
          <w:i/>
          <w:sz w:val="24"/>
          <w:szCs w:val="24"/>
        </w:rPr>
        <w:t xml:space="preserve"> z zaključnim izpitom</w:t>
      </w:r>
      <w:r w:rsidR="00A758C6">
        <w:rPr>
          <w:b/>
          <w:i/>
          <w:sz w:val="24"/>
          <w:szCs w:val="24"/>
        </w:rPr>
        <w:t>:</w:t>
      </w:r>
    </w:p>
    <w:p w:rsidR="00223E3E" w:rsidRDefault="00223E3E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1999-2000: Medicinska fakulteta v Ljubljani</w:t>
      </w:r>
    </w:p>
    <w:p w:rsidR="00AD1630" w:rsidRDefault="00AD1630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>zaključni izpit opravil 13.01.2000</w:t>
      </w:r>
    </w:p>
    <w:p w:rsidR="00A81571" w:rsidRDefault="00A81571" w:rsidP="00BC1D4F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B3591A" w:rsidRDefault="00A81571" w:rsidP="00B3591A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b/>
          <w:i/>
          <w:sz w:val="24"/>
          <w:szCs w:val="24"/>
        </w:rPr>
      </w:pPr>
      <w:r w:rsidRPr="00A81571">
        <w:rPr>
          <w:b/>
          <w:i/>
          <w:sz w:val="24"/>
          <w:szCs w:val="24"/>
        </w:rPr>
        <w:t>podiplomska šola za zdravnike: Transfuzijska medicina</w:t>
      </w:r>
      <w:r w:rsidR="0074563F">
        <w:rPr>
          <w:b/>
          <w:i/>
          <w:sz w:val="24"/>
          <w:szCs w:val="24"/>
        </w:rPr>
        <w:t xml:space="preserve"> (</w:t>
      </w:r>
      <w:proofErr w:type="spellStart"/>
      <w:r w:rsidR="0074563F">
        <w:rPr>
          <w:b/>
          <w:i/>
          <w:sz w:val="24"/>
          <w:szCs w:val="24"/>
        </w:rPr>
        <w:t>imunohematologija</w:t>
      </w:r>
      <w:proofErr w:type="spellEnd"/>
      <w:r w:rsidR="0074563F">
        <w:rPr>
          <w:b/>
          <w:i/>
          <w:sz w:val="24"/>
          <w:szCs w:val="24"/>
        </w:rPr>
        <w:t xml:space="preserve"> 24., 25. januar 2003; </w:t>
      </w:r>
      <w:proofErr w:type="spellStart"/>
      <w:r w:rsidR="0074563F">
        <w:rPr>
          <w:b/>
          <w:i/>
          <w:sz w:val="24"/>
          <w:szCs w:val="24"/>
        </w:rPr>
        <w:t>komponentna</w:t>
      </w:r>
      <w:proofErr w:type="spellEnd"/>
      <w:r w:rsidR="0074563F">
        <w:rPr>
          <w:b/>
          <w:i/>
          <w:sz w:val="24"/>
          <w:szCs w:val="24"/>
        </w:rPr>
        <w:t xml:space="preserve"> terapija 7., 8. marec 2003) </w:t>
      </w:r>
      <w:r>
        <w:rPr>
          <w:b/>
          <w:i/>
          <w:sz w:val="24"/>
          <w:szCs w:val="24"/>
        </w:rPr>
        <w:t xml:space="preserve">z zaključnim </w:t>
      </w:r>
      <w:r w:rsidR="0074563F">
        <w:rPr>
          <w:b/>
          <w:i/>
          <w:sz w:val="24"/>
          <w:szCs w:val="24"/>
        </w:rPr>
        <w:t>izpitom:</w:t>
      </w:r>
    </w:p>
    <w:p w:rsidR="00B3591A" w:rsidRDefault="00B3591A" w:rsidP="00B3591A">
      <w:pPr>
        <w:pStyle w:val="Odstavekseznama"/>
        <w:rPr>
          <w:sz w:val="24"/>
          <w:szCs w:val="24"/>
        </w:rPr>
      </w:pPr>
    </w:p>
    <w:p w:rsidR="00A81571" w:rsidRPr="00B3591A" w:rsidRDefault="00A81571" w:rsidP="00B3591A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b/>
          <w:i/>
          <w:sz w:val="24"/>
          <w:szCs w:val="24"/>
        </w:rPr>
      </w:pPr>
      <w:r w:rsidRPr="00B3591A">
        <w:rPr>
          <w:sz w:val="24"/>
          <w:szCs w:val="24"/>
        </w:rPr>
        <w:t>zaključni izpit opravil 22.09.2003</w:t>
      </w:r>
    </w:p>
    <w:p w:rsidR="00A7306F" w:rsidRDefault="00A7306F" w:rsidP="00BC1D4F">
      <w:pPr>
        <w:pStyle w:val="Odstavekseznama"/>
        <w:spacing w:line="360" w:lineRule="auto"/>
        <w:ind w:left="170" w:right="170"/>
        <w:rPr>
          <w:b/>
          <w:i/>
          <w:sz w:val="24"/>
          <w:szCs w:val="24"/>
        </w:rPr>
      </w:pPr>
    </w:p>
    <w:p w:rsidR="00A7306F" w:rsidRDefault="00A7306F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flebološka</w:t>
      </w:r>
      <w:proofErr w:type="spellEnd"/>
      <w:r>
        <w:rPr>
          <w:b/>
          <w:i/>
          <w:sz w:val="24"/>
          <w:szCs w:val="24"/>
        </w:rPr>
        <w:t xml:space="preserve"> šola (II. stopnja 03.12.2005; </w:t>
      </w:r>
      <w:r w:rsidR="00FB5F5A">
        <w:rPr>
          <w:b/>
          <w:i/>
          <w:sz w:val="24"/>
          <w:szCs w:val="24"/>
        </w:rPr>
        <w:t>I. modul 21.10.2006)</w:t>
      </w:r>
      <w:r>
        <w:rPr>
          <w:b/>
          <w:i/>
          <w:sz w:val="24"/>
          <w:szCs w:val="24"/>
        </w:rPr>
        <w:t xml:space="preserve"> </w:t>
      </w:r>
    </w:p>
    <w:p w:rsidR="00A7306F" w:rsidRDefault="00A7306F" w:rsidP="00BC1D4F">
      <w:pPr>
        <w:pStyle w:val="Odstavekseznama"/>
        <w:spacing w:line="360" w:lineRule="auto"/>
        <w:ind w:left="170" w:right="170"/>
        <w:rPr>
          <w:b/>
          <w:i/>
          <w:sz w:val="24"/>
          <w:szCs w:val="24"/>
        </w:rPr>
      </w:pPr>
    </w:p>
    <w:p w:rsidR="00A81571" w:rsidRPr="007646CC" w:rsidRDefault="00A7306F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podiplomski tečaj protimikrobnega zdravljenja za bolnišnične zdravnike (15.-16.10.2010)</w:t>
      </w:r>
    </w:p>
    <w:p w:rsidR="00E956C6" w:rsidRDefault="00E956C6" w:rsidP="00BC1D4F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E956C6" w:rsidRPr="00E956C6" w:rsidRDefault="00E956C6" w:rsidP="00BC1D4F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b/>
          <w:i/>
          <w:sz w:val="24"/>
          <w:szCs w:val="24"/>
        </w:rPr>
      </w:pPr>
      <w:r w:rsidRPr="00E956C6">
        <w:rPr>
          <w:b/>
          <w:i/>
          <w:sz w:val="24"/>
          <w:szCs w:val="24"/>
        </w:rPr>
        <w:t>doktorski študij Biomedicina, medicina - klinična usmeritev</w:t>
      </w:r>
      <w:r w:rsidR="00D20F7B">
        <w:rPr>
          <w:b/>
          <w:i/>
          <w:sz w:val="24"/>
          <w:szCs w:val="24"/>
        </w:rPr>
        <w:t>:</w:t>
      </w:r>
    </w:p>
    <w:p w:rsidR="00BC1D4F" w:rsidRDefault="000F3D56" w:rsidP="00DC5562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>datum prvega vpisa: 1.10.2010</w:t>
      </w:r>
    </w:p>
    <w:p w:rsidR="003A6CDD" w:rsidRDefault="003A6CDD" w:rsidP="00DC5562">
      <w:pPr>
        <w:numPr>
          <w:ilvl w:val="0"/>
          <w:numId w:val="13"/>
        </w:num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>zagovor doktorske disertacije: 8.11.2018</w:t>
      </w:r>
      <w:r w:rsidR="00365D14">
        <w:rPr>
          <w:sz w:val="24"/>
          <w:szCs w:val="24"/>
        </w:rPr>
        <w:t xml:space="preserve"> z naslovom </w:t>
      </w:r>
      <w:r w:rsidR="00365D14" w:rsidRPr="00365D14">
        <w:rPr>
          <w:i/>
          <w:sz w:val="24"/>
          <w:szCs w:val="24"/>
        </w:rPr>
        <w:t>Pomen dejavnikov endotelijske prepustnosti pri patogenezi hemoragične mrzlice z renalnim sindromom</w:t>
      </w:r>
      <w:r w:rsidR="00365D14">
        <w:rPr>
          <w:sz w:val="24"/>
          <w:szCs w:val="24"/>
        </w:rPr>
        <w:t>.</w:t>
      </w:r>
    </w:p>
    <w:p w:rsidR="00DC5562" w:rsidRPr="00DC5562" w:rsidRDefault="00DC5562" w:rsidP="00DC5562">
      <w:pPr>
        <w:tabs>
          <w:tab w:val="left" w:pos="284"/>
          <w:tab w:val="left" w:pos="2268"/>
        </w:tabs>
        <w:spacing w:line="360" w:lineRule="auto"/>
        <w:ind w:right="170"/>
        <w:jc w:val="both"/>
        <w:rPr>
          <w:sz w:val="24"/>
          <w:szCs w:val="24"/>
        </w:rPr>
      </w:pPr>
    </w:p>
    <w:p w:rsidR="001806A8" w:rsidRPr="00D9651E" w:rsidRDefault="001806A8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  <w:r w:rsidRPr="00D9651E">
        <w:rPr>
          <w:b/>
          <w:sz w:val="24"/>
          <w:szCs w:val="24"/>
        </w:rPr>
        <w:t>ZAPOSLITEV:</w:t>
      </w:r>
    </w:p>
    <w:p w:rsidR="001806A8" w:rsidRPr="00D9651E" w:rsidRDefault="001806A8" w:rsidP="00C40F00">
      <w:pPr>
        <w:tabs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DC5BC6" w:rsidRDefault="00680325" w:rsidP="00DC5BC6">
      <w:pPr>
        <w:numPr>
          <w:ilvl w:val="1"/>
          <w:numId w:val="13"/>
        </w:numPr>
        <w:tabs>
          <w:tab w:val="left" w:pos="284"/>
          <w:tab w:val="left" w:pos="2268"/>
        </w:tabs>
        <w:spacing w:line="360" w:lineRule="auto"/>
        <w:ind w:right="170"/>
        <w:jc w:val="both"/>
        <w:rPr>
          <w:sz w:val="24"/>
          <w:szCs w:val="24"/>
        </w:rPr>
      </w:pPr>
      <w:r w:rsidRPr="00D9651E">
        <w:rPr>
          <w:sz w:val="24"/>
          <w:szCs w:val="24"/>
        </w:rPr>
        <w:lastRenderedPageBreak/>
        <w:t>od 01.02.1997</w:t>
      </w:r>
      <w:r w:rsidR="00887DE4" w:rsidRPr="00D9651E">
        <w:rPr>
          <w:sz w:val="24"/>
          <w:szCs w:val="24"/>
        </w:rPr>
        <w:t>:</w:t>
      </w:r>
      <w:r w:rsidRPr="00D9651E">
        <w:rPr>
          <w:sz w:val="24"/>
          <w:szCs w:val="24"/>
        </w:rPr>
        <w:t xml:space="preserve"> </w:t>
      </w:r>
      <w:r w:rsidR="00887DE4" w:rsidRPr="00D9651E">
        <w:rPr>
          <w:sz w:val="24"/>
          <w:szCs w:val="24"/>
        </w:rPr>
        <w:t xml:space="preserve">Splošna bolnišnica Murska Sobota, </w:t>
      </w:r>
      <w:r w:rsidR="00755E3E">
        <w:rPr>
          <w:sz w:val="24"/>
          <w:szCs w:val="24"/>
        </w:rPr>
        <w:t>Infekcijski oddelek</w:t>
      </w:r>
      <w:r w:rsidR="00887DE4" w:rsidRPr="00D9651E">
        <w:rPr>
          <w:sz w:val="24"/>
          <w:szCs w:val="24"/>
        </w:rPr>
        <w:t>, specialist infektolog</w:t>
      </w:r>
    </w:p>
    <w:p w:rsidR="00DC5BC6" w:rsidRPr="00DC5BC6" w:rsidRDefault="00DC5BC6" w:rsidP="00DC5BC6">
      <w:pPr>
        <w:numPr>
          <w:ilvl w:val="1"/>
          <w:numId w:val="13"/>
        </w:numPr>
        <w:tabs>
          <w:tab w:val="left" w:pos="284"/>
          <w:tab w:val="left" w:pos="2268"/>
        </w:tabs>
        <w:spacing w:line="360" w:lineRule="auto"/>
        <w:ind w:right="170"/>
        <w:jc w:val="both"/>
        <w:rPr>
          <w:sz w:val="24"/>
          <w:szCs w:val="24"/>
        </w:rPr>
      </w:pPr>
      <w:r w:rsidRPr="00DC5BC6">
        <w:rPr>
          <w:sz w:val="24"/>
          <w:szCs w:val="24"/>
        </w:rPr>
        <w:t xml:space="preserve"> od 01.03.2014 predstojnik </w:t>
      </w:r>
      <w:r>
        <w:rPr>
          <w:sz w:val="24"/>
          <w:szCs w:val="24"/>
        </w:rPr>
        <w:t xml:space="preserve">Infekcijskega oddelka </w:t>
      </w:r>
      <w:r w:rsidRPr="00DC5BC6">
        <w:rPr>
          <w:sz w:val="24"/>
          <w:szCs w:val="24"/>
        </w:rPr>
        <w:t>SB Murska Sobota</w:t>
      </w:r>
    </w:p>
    <w:p w:rsidR="00D75D1E" w:rsidRDefault="00D75D1E" w:rsidP="00DC5BC6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D75D1E" w:rsidRDefault="00D75D1E" w:rsidP="00D75D1E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D75D1E" w:rsidRPr="00D75D1E" w:rsidRDefault="00D75D1E" w:rsidP="00D75D1E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D75D1E">
        <w:rPr>
          <w:sz w:val="24"/>
          <w:szCs w:val="24"/>
        </w:rPr>
        <w:t xml:space="preserve">DODATNE </w:t>
      </w:r>
      <w:r>
        <w:rPr>
          <w:sz w:val="24"/>
          <w:szCs w:val="24"/>
        </w:rPr>
        <w:t>NALOGE</w:t>
      </w:r>
      <w:r w:rsidRPr="00D75D1E">
        <w:rPr>
          <w:sz w:val="24"/>
          <w:szCs w:val="24"/>
        </w:rPr>
        <w:t>:</w:t>
      </w:r>
    </w:p>
    <w:p w:rsidR="00090874" w:rsidRDefault="00090874" w:rsidP="00C40F00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BC1D4F" w:rsidRDefault="00A7306F" w:rsidP="00D75D1E">
      <w:pPr>
        <w:numPr>
          <w:ilvl w:val="1"/>
          <w:numId w:val="13"/>
        </w:numPr>
        <w:tabs>
          <w:tab w:val="left" w:pos="284"/>
          <w:tab w:val="left" w:pos="2268"/>
        </w:tabs>
        <w:spacing w:line="360" w:lineRule="auto"/>
        <w:ind w:right="170"/>
        <w:jc w:val="both"/>
        <w:rPr>
          <w:sz w:val="24"/>
          <w:szCs w:val="24"/>
        </w:rPr>
      </w:pPr>
      <w:r w:rsidRPr="00A7306F">
        <w:rPr>
          <w:sz w:val="24"/>
          <w:szCs w:val="24"/>
        </w:rPr>
        <w:t>2003-2006</w:t>
      </w:r>
      <w:r w:rsidR="00483230" w:rsidRPr="00A7306F">
        <w:rPr>
          <w:sz w:val="24"/>
          <w:szCs w:val="24"/>
        </w:rPr>
        <w:t xml:space="preserve">: </w:t>
      </w:r>
      <w:r w:rsidR="00AE78C5" w:rsidRPr="00A7306F">
        <w:rPr>
          <w:sz w:val="24"/>
          <w:szCs w:val="24"/>
        </w:rPr>
        <w:t xml:space="preserve">predstojnik Oddelka za </w:t>
      </w:r>
      <w:proofErr w:type="spellStart"/>
      <w:r w:rsidR="00AE78C5" w:rsidRPr="00A7306F">
        <w:rPr>
          <w:sz w:val="24"/>
          <w:szCs w:val="24"/>
        </w:rPr>
        <w:t>pobolnišnično</w:t>
      </w:r>
      <w:proofErr w:type="spellEnd"/>
      <w:r w:rsidR="00AE78C5" w:rsidRPr="00A7306F">
        <w:rPr>
          <w:sz w:val="24"/>
          <w:szCs w:val="24"/>
        </w:rPr>
        <w:t xml:space="preserve"> zdravljenje Splošne bolnišnice v Murski Soboti </w:t>
      </w:r>
    </w:p>
    <w:p w:rsidR="0019031C" w:rsidRPr="0019031C" w:rsidRDefault="0019031C" w:rsidP="00C40F00">
      <w:pPr>
        <w:tabs>
          <w:tab w:val="left" w:pos="284"/>
          <w:tab w:val="left" w:pos="2268"/>
        </w:tabs>
        <w:spacing w:line="360" w:lineRule="auto"/>
        <w:ind w:right="170"/>
        <w:jc w:val="both"/>
        <w:rPr>
          <w:sz w:val="24"/>
          <w:szCs w:val="24"/>
        </w:rPr>
      </w:pPr>
    </w:p>
    <w:p w:rsidR="006617B3" w:rsidRPr="006617B3" w:rsidRDefault="006617B3" w:rsidP="00D75D1E">
      <w:pPr>
        <w:numPr>
          <w:ilvl w:val="1"/>
          <w:numId w:val="13"/>
        </w:numPr>
        <w:tabs>
          <w:tab w:val="left" w:pos="284"/>
          <w:tab w:val="left" w:pos="2268"/>
        </w:tabs>
        <w:spacing w:line="360" w:lineRule="auto"/>
        <w:ind w:right="170"/>
        <w:jc w:val="both"/>
        <w:rPr>
          <w:sz w:val="24"/>
          <w:szCs w:val="24"/>
        </w:rPr>
      </w:pPr>
      <w:r w:rsidRPr="006617B3">
        <w:rPr>
          <w:sz w:val="24"/>
          <w:szCs w:val="24"/>
        </w:rPr>
        <w:t>od leta 2005: vodja Komisije za protimikrobno zdravljenje v SB Murska Sobota</w:t>
      </w:r>
    </w:p>
    <w:p w:rsidR="008F06AF" w:rsidRPr="0079328F" w:rsidRDefault="008F06AF" w:rsidP="00C40F00">
      <w:pPr>
        <w:pStyle w:val="Odstavekseznama"/>
        <w:spacing w:line="360" w:lineRule="auto"/>
        <w:ind w:left="170" w:right="170"/>
        <w:jc w:val="both"/>
        <w:rPr>
          <w:color w:val="FF0000"/>
          <w:sz w:val="24"/>
          <w:szCs w:val="24"/>
        </w:rPr>
      </w:pPr>
    </w:p>
    <w:p w:rsidR="008F06AF" w:rsidRPr="006617B3" w:rsidRDefault="006617B3" w:rsidP="00D75D1E">
      <w:pPr>
        <w:numPr>
          <w:ilvl w:val="1"/>
          <w:numId w:val="13"/>
        </w:numPr>
        <w:tabs>
          <w:tab w:val="left" w:pos="284"/>
          <w:tab w:val="left" w:pos="2268"/>
        </w:tabs>
        <w:spacing w:line="360" w:lineRule="auto"/>
        <w:ind w:right="170"/>
        <w:jc w:val="both"/>
        <w:rPr>
          <w:sz w:val="24"/>
          <w:szCs w:val="24"/>
        </w:rPr>
      </w:pPr>
      <w:r w:rsidRPr="006617B3">
        <w:rPr>
          <w:sz w:val="24"/>
          <w:szCs w:val="24"/>
        </w:rPr>
        <w:t>od 01.07.2006</w:t>
      </w:r>
      <w:r w:rsidR="008F06AF" w:rsidRPr="006617B3">
        <w:rPr>
          <w:sz w:val="24"/>
          <w:szCs w:val="24"/>
        </w:rPr>
        <w:t>: zdravnik za obvladovanje bolnišničnih okužb v SB Murska Sobota</w:t>
      </w:r>
    </w:p>
    <w:p w:rsidR="00D75D1E" w:rsidRPr="00BC1D4F" w:rsidRDefault="00D75D1E" w:rsidP="00C40F00">
      <w:pPr>
        <w:spacing w:line="360" w:lineRule="auto"/>
        <w:ind w:left="170" w:right="170"/>
        <w:jc w:val="both"/>
        <w:rPr>
          <w:sz w:val="24"/>
          <w:szCs w:val="24"/>
        </w:rPr>
      </w:pPr>
    </w:p>
    <w:p w:rsidR="0019031C" w:rsidRPr="00B020D9" w:rsidRDefault="00DC5BC6" w:rsidP="00B020D9">
      <w:pPr>
        <w:numPr>
          <w:ilvl w:val="1"/>
          <w:numId w:val="13"/>
        </w:numPr>
        <w:tabs>
          <w:tab w:val="left" w:pos="284"/>
          <w:tab w:val="left" w:pos="2268"/>
        </w:tabs>
        <w:spacing w:line="360" w:lineRule="auto"/>
        <w:ind w:right="170"/>
        <w:jc w:val="both"/>
        <w:rPr>
          <w:sz w:val="24"/>
          <w:szCs w:val="24"/>
        </w:rPr>
      </w:pPr>
      <w:r w:rsidRPr="00DC5BC6">
        <w:rPr>
          <w:sz w:val="24"/>
          <w:szCs w:val="24"/>
        </w:rPr>
        <w:t xml:space="preserve">2011-2013: ambulanta Doma Danijela </w:t>
      </w:r>
      <w:proofErr w:type="spellStart"/>
      <w:r w:rsidRPr="00DC5BC6">
        <w:rPr>
          <w:sz w:val="24"/>
          <w:szCs w:val="24"/>
        </w:rPr>
        <w:t>Halasa</w:t>
      </w:r>
      <w:proofErr w:type="spellEnd"/>
      <w:r w:rsidRPr="00DC5BC6">
        <w:rPr>
          <w:sz w:val="24"/>
          <w:szCs w:val="24"/>
        </w:rPr>
        <w:t xml:space="preserve"> v Veliki Polani</w:t>
      </w:r>
    </w:p>
    <w:p w:rsidR="0019031C" w:rsidRDefault="0019031C" w:rsidP="00C40F00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9031C" w:rsidRDefault="0019031C" w:rsidP="00C40F00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9031C" w:rsidRDefault="0019031C" w:rsidP="00C40F00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9031C" w:rsidRDefault="0019031C" w:rsidP="00C40F00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9031C" w:rsidRDefault="0019031C" w:rsidP="00C40F00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9031C" w:rsidRDefault="0019031C" w:rsidP="00C40F00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9031C" w:rsidRDefault="0019031C" w:rsidP="00BC1D4F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9031C" w:rsidRDefault="0019031C" w:rsidP="00BC1D4F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9031C" w:rsidRDefault="0019031C" w:rsidP="00BC1D4F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9031C" w:rsidRDefault="0019031C" w:rsidP="00BC1D4F">
      <w:pPr>
        <w:tabs>
          <w:tab w:val="left" w:pos="284"/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1C589A" w:rsidRDefault="001C589A" w:rsidP="00D83ADD">
      <w:pPr>
        <w:tabs>
          <w:tab w:val="left" w:pos="284"/>
          <w:tab w:val="left" w:pos="2268"/>
        </w:tabs>
        <w:spacing w:line="360" w:lineRule="auto"/>
        <w:ind w:right="170"/>
        <w:jc w:val="both"/>
        <w:rPr>
          <w:sz w:val="24"/>
          <w:szCs w:val="24"/>
        </w:rPr>
      </w:pPr>
    </w:p>
    <w:p w:rsidR="0019031C" w:rsidRPr="00483230" w:rsidRDefault="0019031C" w:rsidP="00092619">
      <w:pPr>
        <w:tabs>
          <w:tab w:val="left" w:pos="284"/>
          <w:tab w:val="left" w:pos="2268"/>
        </w:tabs>
        <w:spacing w:line="360" w:lineRule="auto"/>
        <w:ind w:right="170"/>
        <w:jc w:val="both"/>
        <w:rPr>
          <w:sz w:val="24"/>
          <w:szCs w:val="24"/>
        </w:rPr>
      </w:pPr>
    </w:p>
    <w:p w:rsidR="005A1A4F" w:rsidRPr="00D9651E" w:rsidRDefault="005A1A4F" w:rsidP="00BC1D4F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  <w:r w:rsidRPr="00D9651E">
        <w:rPr>
          <w:b/>
          <w:sz w:val="24"/>
          <w:szCs w:val="24"/>
        </w:rPr>
        <w:t>OBJAVE:</w:t>
      </w:r>
    </w:p>
    <w:p w:rsidR="00AD3471" w:rsidRPr="00AD3471" w:rsidRDefault="00AD3471" w:rsidP="00BC1D4F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</w:p>
    <w:p w:rsidR="00AD3471" w:rsidRPr="00AD3471" w:rsidRDefault="00AD3471" w:rsidP="00BC1D4F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  <w:r w:rsidRPr="00AD3471">
        <w:rPr>
          <w:b/>
          <w:sz w:val="24"/>
          <w:szCs w:val="24"/>
        </w:rPr>
        <w:t>ČLANKI IN DRUGI SESTAVNI DELI</w:t>
      </w:r>
    </w:p>
    <w:p w:rsidR="00AD3471" w:rsidRPr="00AD3471" w:rsidRDefault="00AD3471" w:rsidP="00BC1D4F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  <w:r w:rsidRPr="00AD3471">
        <w:rPr>
          <w:b/>
          <w:sz w:val="24"/>
          <w:szCs w:val="24"/>
        </w:rPr>
        <w:t xml:space="preserve"> </w:t>
      </w:r>
    </w:p>
    <w:p w:rsidR="00AD3471" w:rsidRPr="00CA13D1" w:rsidRDefault="00AD3471" w:rsidP="00BC1D4F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  <w:r w:rsidRPr="00CA13D1">
        <w:rPr>
          <w:b/>
          <w:sz w:val="24"/>
          <w:szCs w:val="24"/>
        </w:rPr>
        <w:t>1.01 Izvirni znanstveni članek</w:t>
      </w:r>
    </w:p>
    <w:p w:rsidR="00AD3471" w:rsidRPr="00AD3471" w:rsidRDefault="00AD3471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color w:val="FF0000"/>
          <w:sz w:val="24"/>
          <w:szCs w:val="24"/>
        </w:rPr>
      </w:pPr>
    </w:p>
    <w:p w:rsidR="00AD3471" w:rsidRDefault="00AD3471" w:rsidP="00C40F00">
      <w:pPr>
        <w:pStyle w:val="Telobesedila-zamik2"/>
        <w:numPr>
          <w:ilvl w:val="0"/>
          <w:numId w:val="13"/>
        </w:numPr>
        <w:spacing w:line="360" w:lineRule="auto"/>
        <w:ind w:left="170" w:right="170"/>
        <w:jc w:val="both"/>
        <w:rPr>
          <w:sz w:val="24"/>
          <w:szCs w:val="24"/>
        </w:rPr>
      </w:pPr>
      <w:r w:rsidRPr="00D9651E">
        <w:rPr>
          <w:sz w:val="24"/>
          <w:szCs w:val="24"/>
        </w:rPr>
        <w:t xml:space="preserve">Pal E, Prelog I. Prikaz bolnikov z </w:t>
      </w:r>
      <w:proofErr w:type="spellStart"/>
      <w:r w:rsidRPr="00D9651E">
        <w:rPr>
          <w:sz w:val="24"/>
          <w:szCs w:val="24"/>
        </w:rPr>
        <w:t>leptospirozo</w:t>
      </w:r>
      <w:proofErr w:type="spellEnd"/>
      <w:r w:rsidRPr="00D9651E">
        <w:rPr>
          <w:sz w:val="24"/>
          <w:szCs w:val="24"/>
        </w:rPr>
        <w:t xml:space="preserve">, zdravljenih na Oddelku za infekcijske bolezni in vročinska stanja Splošne bolnišnice Murska Sobota v letu 2002 – pomen </w:t>
      </w:r>
      <w:proofErr w:type="spellStart"/>
      <w:r w:rsidRPr="00D9651E">
        <w:rPr>
          <w:sz w:val="24"/>
          <w:szCs w:val="24"/>
        </w:rPr>
        <w:t>hemokultur</w:t>
      </w:r>
      <w:proofErr w:type="spellEnd"/>
      <w:r w:rsidRPr="00D9651E">
        <w:rPr>
          <w:sz w:val="24"/>
          <w:szCs w:val="24"/>
        </w:rPr>
        <w:t xml:space="preserve"> pri njeni diagnostiki. Zdrav </w:t>
      </w:r>
      <w:proofErr w:type="spellStart"/>
      <w:r w:rsidRPr="00D9651E">
        <w:rPr>
          <w:sz w:val="24"/>
          <w:szCs w:val="24"/>
        </w:rPr>
        <w:t>Vestn</w:t>
      </w:r>
      <w:proofErr w:type="spellEnd"/>
      <w:r w:rsidRPr="00D9651E">
        <w:rPr>
          <w:sz w:val="24"/>
          <w:szCs w:val="24"/>
        </w:rPr>
        <w:t xml:space="preserve"> 2003; 72: 275-7.</w:t>
      </w:r>
      <w:r w:rsidRPr="00D9651E">
        <w:rPr>
          <w:color w:val="000000"/>
          <w:sz w:val="24"/>
          <w:szCs w:val="24"/>
          <w:shd w:val="clear" w:color="auto" w:fill="FFFAF0"/>
        </w:rPr>
        <w:t xml:space="preserve"> </w:t>
      </w:r>
      <w:r w:rsidRPr="00D9651E">
        <w:rPr>
          <w:sz w:val="24"/>
          <w:szCs w:val="24"/>
        </w:rPr>
        <w:t>[COBISS.SI-ID 16298969]</w:t>
      </w:r>
    </w:p>
    <w:p w:rsidR="00AD3471" w:rsidRPr="00D9651E" w:rsidRDefault="00AD3471" w:rsidP="00C40F00">
      <w:pPr>
        <w:pStyle w:val="Telobesedila-zamik2"/>
        <w:numPr>
          <w:ilvl w:val="0"/>
          <w:numId w:val="13"/>
        </w:numPr>
        <w:spacing w:line="360" w:lineRule="auto"/>
        <w:ind w:left="170" w:right="170"/>
        <w:jc w:val="both"/>
        <w:rPr>
          <w:sz w:val="24"/>
          <w:szCs w:val="24"/>
        </w:rPr>
      </w:pPr>
      <w:r w:rsidRPr="00D9651E">
        <w:rPr>
          <w:sz w:val="24"/>
          <w:szCs w:val="24"/>
        </w:rPr>
        <w:t xml:space="preserve">Pal E, Strle F, </w:t>
      </w:r>
      <w:proofErr w:type="spellStart"/>
      <w:r w:rsidRPr="00D9651E">
        <w:rPr>
          <w:sz w:val="24"/>
          <w:szCs w:val="24"/>
        </w:rPr>
        <w:t>Avsic</w:t>
      </w:r>
      <w:proofErr w:type="spellEnd"/>
      <w:r w:rsidRPr="00D9651E">
        <w:rPr>
          <w:sz w:val="24"/>
          <w:szCs w:val="24"/>
        </w:rPr>
        <w:t xml:space="preserve">-Zupanc T. </w:t>
      </w:r>
      <w:proofErr w:type="spellStart"/>
      <w:r w:rsidRPr="00D9651E">
        <w:rPr>
          <w:sz w:val="24"/>
          <w:szCs w:val="24"/>
        </w:rPr>
        <w:t>Hemorrhagic</w:t>
      </w:r>
      <w:proofErr w:type="spellEnd"/>
      <w:r w:rsidRPr="00D9651E">
        <w:rPr>
          <w:sz w:val="24"/>
          <w:szCs w:val="24"/>
        </w:rPr>
        <w:t xml:space="preserve"> </w:t>
      </w:r>
      <w:proofErr w:type="spellStart"/>
      <w:r w:rsidRPr="00D9651E">
        <w:rPr>
          <w:sz w:val="24"/>
          <w:szCs w:val="24"/>
        </w:rPr>
        <w:t>fever</w:t>
      </w:r>
      <w:proofErr w:type="spellEnd"/>
      <w:r w:rsidRPr="00D9651E">
        <w:rPr>
          <w:sz w:val="24"/>
          <w:szCs w:val="24"/>
        </w:rPr>
        <w:t xml:space="preserve"> </w:t>
      </w:r>
      <w:proofErr w:type="spellStart"/>
      <w:r w:rsidRPr="00D9651E">
        <w:rPr>
          <w:sz w:val="24"/>
          <w:szCs w:val="24"/>
        </w:rPr>
        <w:t>with</w:t>
      </w:r>
      <w:proofErr w:type="spellEnd"/>
      <w:r w:rsidRPr="00D9651E">
        <w:rPr>
          <w:sz w:val="24"/>
          <w:szCs w:val="24"/>
        </w:rPr>
        <w:t xml:space="preserve"> </w:t>
      </w:r>
      <w:proofErr w:type="spellStart"/>
      <w:r w:rsidRPr="00D9651E">
        <w:rPr>
          <w:sz w:val="24"/>
          <w:szCs w:val="24"/>
        </w:rPr>
        <w:t>renal</w:t>
      </w:r>
      <w:proofErr w:type="spellEnd"/>
      <w:r w:rsidRPr="00D9651E">
        <w:rPr>
          <w:sz w:val="24"/>
          <w:szCs w:val="24"/>
        </w:rPr>
        <w:t xml:space="preserve"> </w:t>
      </w:r>
      <w:proofErr w:type="spellStart"/>
      <w:r w:rsidRPr="00D9651E">
        <w:rPr>
          <w:sz w:val="24"/>
          <w:szCs w:val="24"/>
        </w:rPr>
        <w:t>syndrome</w:t>
      </w:r>
      <w:proofErr w:type="spellEnd"/>
      <w:r w:rsidRPr="00D9651E">
        <w:rPr>
          <w:sz w:val="24"/>
          <w:szCs w:val="24"/>
        </w:rPr>
        <w:t xml:space="preserve"> in </w:t>
      </w:r>
      <w:proofErr w:type="spellStart"/>
      <w:r w:rsidRPr="00D9651E">
        <w:rPr>
          <w:sz w:val="24"/>
          <w:szCs w:val="24"/>
        </w:rPr>
        <w:t>the</w:t>
      </w:r>
      <w:proofErr w:type="spellEnd"/>
      <w:r w:rsidRPr="00D9651E">
        <w:rPr>
          <w:sz w:val="24"/>
          <w:szCs w:val="24"/>
        </w:rPr>
        <w:t xml:space="preserve"> Pomurje </w:t>
      </w:r>
      <w:proofErr w:type="spellStart"/>
      <w:r w:rsidRPr="00D9651E">
        <w:rPr>
          <w:sz w:val="24"/>
          <w:szCs w:val="24"/>
        </w:rPr>
        <w:t>region</w:t>
      </w:r>
      <w:proofErr w:type="spellEnd"/>
      <w:r w:rsidRPr="00D9651E">
        <w:rPr>
          <w:sz w:val="24"/>
          <w:szCs w:val="24"/>
        </w:rPr>
        <w:t xml:space="preserve"> </w:t>
      </w:r>
      <w:proofErr w:type="spellStart"/>
      <w:r w:rsidRPr="00D9651E">
        <w:rPr>
          <w:sz w:val="24"/>
          <w:szCs w:val="24"/>
        </w:rPr>
        <w:t>of</w:t>
      </w:r>
      <w:proofErr w:type="spellEnd"/>
      <w:r w:rsidRPr="00D9651E">
        <w:rPr>
          <w:sz w:val="24"/>
          <w:szCs w:val="24"/>
        </w:rPr>
        <w:t xml:space="preserve"> </w:t>
      </w:r>
      <w:proofErr w:type="spellStart"/>
      <w:r w:rsidRPr="00D9651E">
        <w:rPr>
          <w:sz w:val="24"/>
          <w:szCs w:val="24"/>
        </w:rPr>
        <w:t>Slovenia-an</w:t>
      </w:r>
      <w:proofErr w:type="spellEnd"/>
      <w:r w:rsidRPr="00D9651E">
        <w:rPr>
          <w:sz w:val="24"/>
          <w:szCs w:val="24"/>
        </w:rPr>
        <w:t xml:space="preserve"> 18-year </w:t>
      </w:r>
      <w:proofErr w:type="spellStart"/>
      <w:r w:rsidRPr="00D9651E">
        <w:rPr>
          <w:sz w:val="24"/>
          <w:szCs w:val="24"/>
        </w:rPr>
        <w:t>survey</w:t>
      </w:r>
      <w:proofErr w:type="spellEnd"/>
      <w:r w:rsidRPr="00D9651E">
        <w:rPr>
          <w:sz w:val="24"/>
          <w:szCs w:val="24"/>
        </w:rPr>
        <w:t xml:space="preserve">. Wien Klin </w:t>
      </w:r>
      <w:proofErr w:type="spellStart"/>
      <w:r w:rsidRPr="00D9651E">
        <w:rPr>
          <w:sz w:val="24"/>
          <w:szCs w:val="24"/>
        </w:rPr>
        <w:t>Wochenschr</w:t>
      </w:r>
      <w:proofErr w:type="spellEnd"/>
      <w:r w:rsidRPr="00D9651E">
        <w:rPr>
          <w:sz w:val="24"/>
          <w:szCs w:val="24"/>
        </w:rPr>
        <w:t xml:space="preserve"> 2005; 117: 398-405.</w:t>
      </w:r>
      <w:r w:rsidRPr="00D9651E">
        <w:rPr>
          <w:color w:val="000000"/>
          <w:sz w:val="24"/>
          <w:szCs w:val="24"/>
          <w:shd w:val="clear" w:color="auto" w:fill="FFFAF0"/>
        </w:rPr>
        <w:t xml:space="preserve"> </w:t>
      </w:r>
      <w:r w:rsidRPr="00D9651E">
        <w:rPr>
          <w:sz w:val="24"/>
          <w:szCs w:val="24"/>
        </w:rPr>
        <w:t>[COBISS.SI-ID 19878617]</w:t>
      </w:r>
    </w:p>
    <w:p w:rsidR="00AD3471" w:rsidRDefault="000555A5" w:rsidP="00663D19">
      <w:pPr>
        <w:pStyle w:val="Telobesedila-zamik2"/>
        <w:numPr>
          <w:ilvl w:val="0"/>
          <w:numId w:val="13"/>
        </w:numPr>
        <w:spacing w:line="360" w:lineRule="auto"/>
        <w:ind w:left="170" w:right="170"/>
        <w:jc w:val="both"/>
        <w:rPr>
          <w:sz w:val="24"/>
          <w:szCs w:val="24"/>
        </w:rPr>
      </w:pPr>
      <w:proofErr w:type="spellStart"/>
      <w:r w:rsidRPr="000555A5">
        <w:rPr>
          <w:sz w:val="24"/>
          <w:szCs w:val="24"/>
        </w:rPr>
        <w:t>Čizman</w:t>
      </w:r>
      <w:proofErr w:type="spellEnd"/>
      <w:r w:rsidRPr="000555A5">
        <w:rPr>
          <w:sz w:val="24"/>
          <w:szCs w:val="24"/>
        </w:rPr>
        <w:t xml:space="preserve"> M, Bajec T, Šibanc B, Pal E, Gorišek JR, Remec T, Štefančič M, Martinčič T, </w:t>
      </w:r>
      <w:proofErr w:type="spellStart"/>
      <w:r w:rsidRPr="000555A5">
        <w:rPr>
          <w:sz w:val="24"/>
          <w:szCs w:val="24"/>
        </w:rPr>
        <w:t>Najdenov</w:t>
      </w:r>
      <w:proofErr w:type="spellEnd"/>
      <w:r w:rsidRPr="000555A5">
        <w:rPr>
          <w:sz w:val="24"/>
          <w:szCs w:val="24"/>
        </w:rPr>
        <w:t xml:space="preserve"> B, Štrancar K, </w:t>
      </w:r>
      <w:proofErr w:type="spellStart"/>
      <w:r w:rsidRPr="000555A5">
        <w:rPr>
          <w:sz w:val="24"/>
          <w:szCs w:val="24"/>
        </w:rPr>
        <w:t>Salemović</w:t>
      </w:r>
      <w:proofErr w:type="spellEnd"/>
      <w:r w:rsidRPr="000555A5">
        <w:rPr>
          <w:sz w:val="24"/>
          <w:szCs w:val="24"/>
        </w:rPr>
        <w:t xml:space="preserve"> D, Bogovič M, Ovnič A. Hospital </w:t>
      </w:r>
      <w:proofErr w:type="spellStart"/>
      <w:r w:rsidRPr="000555A5">
        <w:rPr>
          <w:sz w:val="24"/>
          <w:szCs w:val="24"/>
        </w:rPr>
        <w:t>antibiotic</w:t>
      </w:r>
      <w:proofErr w:type="spellEnd"/>
      <w:r w:rsidRPr="000555A5">
        <w:rPr>
          <w:sz w:val="24"/>
          <w:szCs w:val="24"/>
        </w:rPr>
        <w:t xml:space="preserve"> management in </w:t>
      </w:r>
      <w:proofErr w:type="spellStart"/>
      <w:r w:rsidRPr="000555A5">
        <w:rPr>
          <w:sz w:val="24"/>
          <w:szCs w:val="24"/>
        </w:rPr>
        <w:t>Slovenia</w:t>
      </w:r>
      <w:proofErr w:type="spellEnd"/>
      <w:r w:rsidRPr="000555A5">
        <w:rPr>
          <w:sz w:val="24"/>
          <w:szCs w:val="24"/>
        </w:rPr>
        <w:t>--</w:t>
      </w:r>
      <w:proofErr w:type="spellStart"/>
      <w:r w:rsidRPr="000555A5">
        <w:rPr>
          <w:sz w:val="24"/>
          <w:szCs w:val="24"/>
        </w:rPr>
        <w:t>results</w:t>
      </w:r>
      <w:proofErr w:type="spellEnd"/>
      <w:r w:rsidRPr="000555A5">
        <w:rPr>
          <w:sz w:val="24"/>
          <w:szCs w:val="24"/>
        </w:rPr>
        <w:t xml:space="preserve"> </w:t>
      </w:r>
      <w:proofErr w:type="spellStart"/>
      <w:r w:rsidRPr="000555A5">
        <w:rPr>
          <w:sz w:val="24"/>
          <w:szCs w:val="24"/>
        </w:rPr>
        <w:t>of</w:t>
      </w:r>
      <w:proofErr w:type="spellEnd"/>
      <w:r w:rsidRPr="000555A5">
        <w:rPr>
          <w:sz w:val="24"/>
          <w:szCs w:val="24"/>
        </w:rPr>
        <w:t xml:space="preserve"> </w:t>
      </w:r>
      <w:proofErr w:type="spellStart"/>
      <w:r w:rsidRPr="000555A5">
        <w:rPr>
          <w:sz w:val="24"/>
          <w:szCs w:val="24"/>
        </w:rPr>
        <w:t>the</w:t>
      </w:r>
      <w:proofErr w:type="spellEnd"/>
      <w:r w:rsidRPr="000555A5">
        <w:rPr>
          <w:sz w:val="24"/>
          <w:szCs w:val="24"/>
        </w:rPr>
        <w:t xml:space="preserve"> ABS </w:t>
      </w:r>
      <w:proofErr w:type="spellStart"/>
      <w:r w:rsidRPr="000555A5">
        <w:rPr>
          <w:sz w:val="24"/>
          <w:szCs w:val="24"/>
        </w:rPr>
        <w:t>maturity</w:t>
      </w:r>
      <w:proofErr w:type="spellEnd"/>
      <w:r w:rsidRPr="000555A5">
        <w:rPr>
          <w:sz w:val="24"/>
          <w:szCs w:val="24"/>
        </w:rPr>
        <w:t xml:space="preserve"> </w:t>
      </w:r>
      <w:proofErr w:type="spellStart"/>
      <w:r w:rsidRPr="000555A5">
        <w:rPr>
          <w:sz w:val="24"/>
          <w:szCs w:val="24"/>
        </w:rPr>
        <w:t>survey</w:t>
      </w:r>
      <w:proofErr w:type="spellEnd"/>
      <w:r w:rsidRPr="000555A5">
        <w:rPr>
          <w:sz w:val="24"/>
          <w:szCs w:val="24"/>
        </w:rPr>
        <w:t xml:space="preserve"> </w:t>
      </w:r>
      <w:proofErr w:type="spellStart"/>
      <w:r w:rsidRPr="000555A5">
        <w:rPr>
          <w:sz w:val="24"/>
          <w:szCs w:val="24"/>
        </w:rPr>
        <w:t>of</w:t>
      </w:r>
      <w:proofErr w:type="spellEnd"/>
      <w:r w:rsidRPr="000555A5">
        <w:rPr>
          <w:sz w:val="24"/>
          <w:szCs w:val="24"/>
        </w:rPr>
        <w:t xml:space="preserve"> </w:t>
      </w:r>
      <w:proofErr w:type="spellStart"/>
      <w:r w:rsidRPr="000555A5">
        <w:rPr>
          <w:sz w:val="24"/>
          <w:szCs w:val="24"/>
        </w:rPr>
        <w:t>the</w:t>
      </w:r>
      <w:proofErr w:type="spellEnd"/>
      <w:r w:rsidRPr="000555A5">
        <w:rPr>
          <w:sz w:val="24"/>
          <w:szCs w:val="24"/>
        </w:rPr>
        <w:t xml:space="preserve"> ABS </w:t>
      </w:r>
      <w:proofErr w:type="spellStart"/>
      <w:r w:rsidRPr="000555A5">
        <w:rPr>
          <w:sz w:val="24"/>
          <w:szCs w:val="24"/>
        </w:rPr>
        <w:t>International</w:t>
      </w:r>
      <w:proofErr w:type="spellEnd"/>
      <w:r w:rsidRPr="000555A5">
        <w:rPr>
          <w:sz w:val="24"/>
          <w:szCs w:val="24"/>
        </w:rPr>
        <w:t xml:space="preserve"> </w:t>
      </w:r>
      <w:proofErr w:type="spellStart"/>
      <w:r w:rsidRPr="000555A5">
        <w:rPr>
          <w:sz w:val="24"/>
          <w:szCs w:val="24"/>
        </w:rPr>
        <w:t>group</w:t>
      </w:r>
      <w:proofErr w:type="spellEnd"/>
      <w:r w:rsidRPr="000555A5">
        <w:rPr>
          <w:sz w:val="24"/>
          <w:szCs w:val="24"/>
        </w:rPr>
        <w:t xml:space="preserve">. Wien Klin </w:t>
      </w:r>
      <w:proofErr w:type="spellStart"/>
      <w:r w:rsidRPr="000555A5">
        <w:rPr>
          <w:sz w:val="24"/>
          <w:szCs w:val="24"/>
        </w:rPr>
        <w:t>Wochenschr</w:t>
      </w:r>
      <w:proofErr w:type="spellEnd"/>
      <w:r w:rsidRPr="000555A5">
        <w:rPr>
          <w:sz w:val="24"/>
          <w:szCs w:val="24"/>
        </w:rPr>
        <w:t xml:space="preserve">, 2008; 120 (9-10): 316-20. </w:t>
      </w:r>
      <w:bookmarkStart w:id="1" w:name="_Hlk530398141"/>
      <w:r w:rsidRPr="000555A5">
        <w:rPr>
          <w:sz w:val="24"/>
          <w:szCs w:val="24"/>
        </w:rPr>
        <w:t>[</w:t>
      </w:r>
      <w:bookmarkEnd w:id="1"/>
      <w:r w:rsidRPr="000555A5">
        <w:rPr>
          <w:sz w:val="24"/>
          <w:szCs w:val="24"/>
        </w:rPr>
        <w:t>COBISS.SI-ID 2986815]</w:t>
      </w:r>
    </w:p>
    <w:p w:rsidR="00362949" w:rsidRDefault="00663D19" w:rsidP="00362949">
      <w:pPr>
        <w:pStyle w:val="Telobesedila-zamik2"/>
        <w:numPr>
          <w:ilvl w:val="0"/>
          <w:numId w:val="13"/>
        </w:numPr>
        <w:spacing w:line="360" w:lineRule="auto"/>
        <w:ind w:left="170" w:right="170"/>
        <w:rPr>
          <w:sz w:val="24"/>
          <w:szCs w:val="24"/>
        </w:rPr>
      </w:pPr>
      <w:r>
        <w:rPr>
          <w:sz w:val="24"/>
          <w:szCs w:val="24"/>
        </w:rPr>
        <w:t xml:space="preserve">Pal E. </w:t>
      </w:r>
      <w:r w:rsidRPr="00663D19">
        <w:rPr>
          <w:sz w:val="24"/>
          <w:szCs w:val="24"/>
        </w:rPr>
        <w:t xml:space="preserve">Prvi primer </w:t>
      </w:r>
      <w:proofErr w:type="spellStart"/>
      <w:r w:rsidRPr="00663D19">
        <w:rPr>
          <w:sz w:val="24"/>
          <w:szCs w:val="24"/>
        </w:rPr>
        <w:t>babezioze</w:t>
      </w:r>
      <w:proofErr w:type="spellEnd"/>
      <w:r w:rsidRPr="00663D19">
        <w:rPr>
          <w:sz w:val="24"/>
          <w:szCs w:val="24"/>
        </w:rPr>
        <w:t xml:space="preserve"> pri človeku v Sloveniji = First </w:t>
      </w:r>
      <w:proofErr w:type="spellStart"/>
      <w:r w:rsidRPr="00663D19">
        <w:rPr>
          <w:sz w:val="24"/>
          <w:szCs w:val="24"/>
        </w:rPr>
        <w:t>case</w:t>
      </w:r>
      <w:proofErr w:type="spellEnd"/>
      <w:r w:rsidRPr="00663D19">
        <w:rPr>
          <w:sz w:val="24"/>
          <w:szCs w:val="24"/>
        </w:rPr>
        <w:t xml:space="preserve"> </w:t>
      </w:r>
      <w:proofErr w:type="spellStart"/>
      <w:r w:rsidRPr="00663D19">
        <w:rPr>
          <w:sz w:val="24"/>
          <w:szCs w:val="24"/>
        </w:rPr>
        <w:t>of</w:t>
      </w:r>
      <w:proofErr w:type="spellEnd"/>
      <w:r w:rsidRPr="00663D19">
        <w:rPr>
          <w:sz w:val="24"/>
          <w:szCs w:val="24"/>
        </w:rPr>
        <w:t xml:space="preserve"> </w:t>
      </w:r>
      <w:proofErr w:type="spellStart"/>
      <w:r w:rsidRPr="00663D19">
        <w:rPr>
          <w:sz w:val="24"/>
          <w:szCs w:val="24"/>
        </w:rPr>
        <w:t>babesiosis</w:t>
      </w:r>
      <w:proofErr w:type="spellEnd"/>
      <w:r w:rsidRPr="00663D19">
        <w:rPr>
          <w:sz w:val="24"/>
          <w:szCs w:val="24"/>
        </w:rPr>
        <w:t xml:space="preserve"> in </w:t>
      </w:r>
      <w:proofErr w:type="spellStart"/>
      <w:r w:rsidRPr="00663D19">
        <w:rPr>
          <w:sz w:val="24"/>
          <w:szCs w:val="24"/>
        </w:rPr>
        <w:t>Slovenia</w:t>
      </w:r>
      <w:proofErr w:type="spellEnd"/>
      <w:r w:rsidRPr="00663D19">
        <w:rPr>
          <w:sz w:val="24"/>
          <w:szCs w:val="24"/>
        </w:rPr>
        <w:t xml:space="preserve"> [Elektronski vir]</w:t>
      </w:r>
      <w:r>
        <w:t xml:space="preserve"> </w:t>
      </w:r>
      <w:r w:rsidRPr="00663D19">
        <w:rPr>
          <w:sz w:val="24"/>
          <w:szCs w:val="24"/>
        </w:rPr>
        <w:t xml:space="preserve">e-dostop:  </w:t>
      </w:r>
      <w:hyperlink r:id="rId9" w:history="1">
        <w:r w:rsidR="00C330F8" w:rsidRPr="007824B1">
          <w:rPr>
            <w:rStyle w:val="Hiperpovezava"/>
            <w:sz w:val="24"/>
            <w:szCs w:val="24"/>
          </w:rPr>
          <w:t>http://www.nijz.si/enboz?pi=5&amp;_5_Filename=attName.png&amp;_5_MediaId=8672&amp;_5_AutoResize=false&amp;pl=223-5.3</w:t>
        </w:r>
      </w:hyperlink>
      <w:r w:rsidRPr="00663D19">
        <w:rPr>
          <w:sz w:val="24"/>
          <w:szCs w:val="24"/>
        </w:rPr>
        <w:t>.</w:t>
      </w:r>
      <w:r w:rsidR="00C330F8">
        <w:rPr>
          <w:sz w:val="24"/>
          <w:szCs w:val="24"/>
        </w:rPr>
        <w:t xml:space="preserve"> </w:t>
      </w:r>
      <w:r w:rsidR="005706D5" w:rsidRPr="000555A5">
        <w:rPr>
          <w:sz w:val="24"/>
          <w:szCs w:val="24"/>
        </w:rPr>
        <w:t>[</w:t>
      </w:r>
      <w:r w:rsidR="00C330F8" w:rsidRPr="00C330F8">
        <w:rPr>
          <w:sz w:val="24"/>
          <w:szCs w:val="24"/>
        </w:rPr>
        <w:t>COBISS.SI-ID 3191269</w:t>
      </w:r>
      <w:r w:rsidR="005706D5" w:rsidRPr="000555A5">
        <w:rPr>
          <w:sz w:val="24"/>
          <w:szCs w:val="24"/>
        </w:rPr>
        <w:t>]</w:t>
      </w:r>
    </w:p>
    <w:p w:rsidR="00EA41D5" w:rsidRDefault="00362949" w:rsidP="00EA41D5">
      <w:pPr>
        <w:pStyle w:val="Telobesedila-zamik2"/>
        <w:numPr>
          <w:ilvl w:val="0"/>
          <w:numId w:val="13"/>
        </w:numPr>
        <w:spacing w:line="360" w:lineRule="auto"/>
        <w:ind w:left="170" w:right="170"/>
        <w:rPr>
          <w:sz w:val="24"/>
          <w:szCs w:val="24"/>
        </w:rPr>
      </w:pPr>
      <w:r w:rsidRPr="00362949">
        <w:rPr>
          <w:sz w:val="24"/>
          <w:szCs w:val="24"/>
        </w:rPr>
        <w:t xml:space="preserve">Resman Rus K, Korva M, </w:t>
      </w:r>
      <w:proofErr w:type="spellStart"/>
      <w:r w:rsidRPr="00362949">
        <w:rPr>
          <w:sz w:val="24"/>
          <w:szCs w:val="24"/>
        </w:rPr>
        <w:t>Bogovic</w:t>
      </w:r>
      <w:proofErr w:type="spellEnd"/>
      <w:r w:rsidRPr="00362949">
        <w:rPr>
          <w:sz w:val="24"/>
          <w:szCs w:val="24"/>
        </w:rPr>
        <w:t xml:space="preserve"> P, Pal E, Strle F, </w:t>
      </w:r>
      <w:proofErr w:type="spellStart"/>
      <w:r w:rsidRPr="00362949">
        <w:rPr>
          <w:sz w:val="24"/>
          <w:szCs w:val="24"/>
        </w:rPr>
        <w:t>Avšic-Županc</w:t>
      </w:r>
      <w:proofErr w:type="spellEnd"/>
      <w:r w:rsidRPr="00362949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. </w:t>
      </w:r>
      <w:proofErr w:type="spellStart"/>
      <w:r w:rsidRPr="00362949">
        <w:rPr>
          <w:sz w:val="24"/>
          <w:szCs w:val="24"/>
        </w:rPr>
        <w:t>Delayed</w:t>
      </w:r>
      <w:proofErr w:type="spellEnd"/>
      <w:r w:rsidRPr="00362949">
        <w:rPr>
          <w:sz w:val="24"/>
          <w:szCs w:val="24"/>
        </w:rPr>
        <w:t xml:space="preserve"> Interferon </w:t>
      </w:r>
      <w:proofErr w:type="spellStart"/>
      <w:r w:rsidRPr="00362949">
        <w:rPr>
          <w:sz w:val="24"/>
          <w:szCs w:val="24"/>
        </w:rPr>
        <w:t>Type</w:t>
      </w:r>
      <w:proofErr w:type="spellEnd"/>
      <w:r w:rsidRPr="00362949">
        <w:rPr>
          <w:sz w:val="24"/>
          <w:szCs w:val="24"/>
        </w:rPr>
        <w:t xml:space="preserve"> 1-Induced </w:t>
      </w:r>
      <w:proofErr w:type="spellStart"/>
      <w:r w:rsidRPr="00362949">
        <w:rPr>
          <w:sz w:val="24"/>
          <w:szCs w:val="24"/>
        </w:rPr>
        <w:t>Antiviral</w:t>
      </w:r>
      <w:proofErr w:type="spellEnd"/>
      <w:r w:rsidRPr="00362949">
        <w:rPr>
          <w:sz w:val="24"/>
          <w:szCs w:val="24"/>
        </w:rPr>
        <w:t xml:space="preserve"> </w:t>
      </w:r>
      <w:proofErr w:type="spellStart"/>
      <w:r w:rsidRPr="00362949">
        <w:rPr>
          <w:sz w:val="24"/>
          <w:szCs w:val="24"/>
        </w:rPr>
        <w:t>State</w:t>
      </w:r>
      <w:proofErr w:type="spellEnd"/>
      <w:r w:rsidRPr="00362949">
        <w:rPr>
          <w:sz w:val="24"/>
          <w:szCs w:val="24"/>
        </w:rPr>
        <w:t xml:space="preserve"> Is a </w:t>
      </w:r>
      <w:proofErr w:type="spellStart"/>
      <w:r w:rsidRPr="00362949">
        <w:rPr>
          <w:sz w:val="24"/>
          <w:szCs w:val="24"/>
        </w:rPr>
        <w:t>Potential</w:t>
      </w:r>
      <w:proofErr w:type="spellEnd"/>
      <w:r w:rsidRPr="00362949">
        <w:rPr>
          <w:sz w:val="24"/>
          <w:szCs w:val="24"/>
        </w:rPr>
        <w:t xml:space="preserve"> </w:t>
      </w:r>
      <w:proofErr w:type="spellStart"/>
      <w:r w:rsidRPr="00362949">
        <w:rPr>
          <w:sz w:val="24"/>
          <w:szCs w:val="24"/>
        </w:rPr>
        <w:t>Factor</w:t>
      </w:r>
      <w:proofErr w:type="spellEnd"/>
      <w:r w:rsidRPr="00362949">
        <w:rPr>
          <w:sz w:val="24"/>
          <w:szCs w:val="24"/>
        </w:rPr>
        <w:t xml:space="preserve"> </w:t>
      </w:r>
      <w:proofErr w:type="spellStart"/>
      <w:r w:rsidRPr="00362949">
        <w:rPr>
          <w:sz w:val="24"/>
          <w:szCs w:val="24"/>
        </w:rPr>
        <w:t>for</w:t>
      </w:r>
      <w:proofErr w:type="spellEnd"/>
      <w:r w:rsidRPr="00362949">
        <w:rPr>
          <w:sz w:val="24"/>
          <w:szCs w:val="24"/>
        </w:rPr>
        <w:t xml:space="preserve"> </w:t>
      </w:r>
      <w:proofErr w:type="spellStart"/>
      <w:r w:rsidRPr="00362949">
        <w:rPr>
          <w:sz w:val="24"/>
          <w:szCs w:val="24"/>
        </w:rPr>
        <w:t>Hemorrhagic</w:t>
      </w:r>
      <w:proofErr w:type="spellEnd"/>
      <w:r w:rsidRPr="00362949">
        <w:rPr>
          <w:sz w:val="24"/>
          <w:szCs w:val="24"/>
        </w:rPr>
        <w:t xml:space="preserve"> </w:t>
      </w:r>
      <w:proofErr w:type="spellStart"/>
      <w:r w:rsidRPr="00362949">
        <w:rPr>
          <w:sz w:val="24"/>
          <w:szCs w:val="24"/>
        </w:rPr>
        <w:t>Fever</w:t>
      </w:r>
      <w:proofErr w:type="spellEnd"/>
      <w:r w:rsidRPr="00362949">
        <w:rPr>
          <w:sz w:val="24"/>
          <w:szCs w:val="24"/>
        </w:rPr>
        <w:t xml:space="preserve"> </w:t>
      </w:r>
      <w:proofErr w:type="spellStart"/>
      <w:r w:rsidRPr="00362949">
        <w:rPr>
          <w:sz w:val="24"/>
          <w:szCs w:val="24"/>
        </w:rPr>
        <w:t>With</w:t>
      </w:r>
      <w:proofErr w:type="spellEnd"/>
      <w:r w:rsidRPr="00362949">
        <w:rPr>
          <w:sz w:val="24"/>
          <w:szCs w:val="24"/>
        </w:rPr>
        <w:t xml:space="preserve"> </w:t>
      </w:r>
      <w:proofErr w:type="spellStart"/>
      <w:r w:rsidRPr="00362949">
        <w:rPr>
          <w:sz w:val="24"/>
          <w:szCs w:val="24"/>
        </w:rPr>
        <w:t>Renal</w:t>
      </w:r>
      <w:proofErr w:type="spellEnd"/>
      <w:r w:rsidRPr="00362949">
        <w:rPr>
          <w:sz w:val="24"/>
          <w:szCs w:val="24"/>
        </w:rPr>
        <w:t xml:space="preserve"> </w:t>
      </w:r>
      <w:proofErr w:type="spellStart"/>
      <w:r w:rsidRPr="00362949">
        <w:rPr>
          <w:sz w:val="24"/>
          <w:szCs w:val="24"/>
        </w:rPr>
        <w:t>Syndrome</w:t>
      </w:r>
      <w:proofErr w:type="spellEnd"/>
      <w:r w:rsidRPr="00362949">
        <w:rPr>
          <w:sz w:val="24"/>
          <w:szCs w:val="24"/>
        </w:rPr>
        <w:t xml:space="preserve"> </w:t>
      </w:r>
      <w:proofErr w:type="spellStart"/>
      <w:r w:rsidRPr="00362949">
        <w:rPr>
          <w:sz w:val="24"/>
          <w:szCs w:val="24"/>
        </w:rPr>
        <w:t>Severity</w:t>
      </w:r>
      <w:proofErr w:type="spellEnd"/>
      <w:r w:rsidRPr="00362949">
        <w:rPr>
          <w:sz w:val="24"/>
          <w:szCs w:val="24"/>
        </w:rPr>
        <w:t>.</w:t>
      </w:r>
      <w:r w:rsidRPr="00362949">
        <w:t xml:space="preserve"> </w:t>
      </w:r>
      <w:r w:rsidRPr="00362949">
        <w:rPr>
          <w:sz w:val="24"/>
          <w:szCs w:val="24"/>
        </w:rPr>
        <w:t xml:space="preserve">J </w:t>
      </w:r>
      <w:proofErr w:type="spellStart"/>
      <w:r w:rsidRPr="00362949">
        <w:rPr>
          <w:sz w:val="24"/>
          <w:szCs w:val="24"/>
        </w:rPr>
        <w:t>Infect</w:t>
      </w:r>
      <w:proofErr w:type="spellEnd"/>
      <w:r w:rsidRPr="00362949">
        <w:rPr>
          <w:sz w:val="24"/>
          <w:szCs w:val="24"/>
        </w:rPr>
        <w:t xml:space="preserve"> </w:t>
      </w:r>
      <w:proofErr w:type="spellStart"/>
      <w:r w:rsidRPr="00362949">
        <w:rPr>
          <w:sz w:val="24"/>
          <w:szCs w:val="24"/>
        </w:rPr>
        <w:t>Dis</w:t>
      </w:r>
      <w:proofErr w:type="spellEnd"/>
      <w:r w:rsidRPr="00362949">
        <w:rPr>
          <w:sz w:val="24"/>
          <w:szCs w:val="24"/>
        </w:rPr>
        <w:t>. 2018;</w:t>
      </w:r>
      <w:r>
        <w:rPr>
          <w:sz w:val="24"/>
          <w:szCs w:val="24"/>
        </w:rPr>
        <w:t xml:space="preserve"> </w:t>
      </w:r>
      <w:r w:rsidRPr="00362949">
        <w:rPr>
          <w:sz w:val="24"/>
          <w:szCs w:val="24"/>
        </w:rPr>
        <w:t>217</w:t>
      </w:r>
      <w:r w:rsidR="00EA41D5">
        <w:rPr>
          <w:sz w:val="24"/>
          <w:szCs w:val="24"/>
        </w:rPr>
        <w:t xml:space="preserve"> </w:t>
      </w:r>
      <w:r w:rsidRPr="00362949">
        <w:rPr>
          <w:sz w:val="24"/>
          <w:szCs w:val="24"/>
        </w:rPr>
        <w:t>(6):</w:t>
      </w:r>
      <w:r w:rsidR="004A2E96">
        <w:rPr>
          <w:sz w:val="24"/>
          <w:szCs w:val="24"/>
        </w:rPr>
        <w:t xml:space="preserve"> </w:t>
      </w:r>
      <w:r w:rsidRPr="00362949">
        <w:rPr>
          <w:sz w:val="24"/>
          <w:szCs w:val="24"/>
        </w:rPr>
        <w:t xml:space="preserve">926-32. </w:t>
      </w:r>
      <w:proofErr w:type="spellStart"/>
      <w:r w:rsidRPr="00362949">
        <w:rPr>
          <w:sz w:val="24"/>
          <w:szCs w:val="24"/>
        </w:rPr>
        <w:t>doi</w:t>
      </w:r>
      <w:proofErr w:type="spellEnd"/>
      <w:r w:rsidRPr="00362949">
        <w:rPr>
          <w:sz w:val="24"/>
          <w:szCs w:val="24"/>
        </w:rPr>
        <w:t>: 10.1093/</w:t>
      </w:r>
      <w:proofErr w:type="spellStart"/>
      <w:r w:rsidRPr="00362949">
        <w:rPr>
          <w:sz w:val="24"/>
          <w:szCs w:val="24"/>
        </w:rPr>
        <w:t>infdis</w:t>
      </w:r>
      <w:proofErr w:type="spellEnd"/>
      <w:r w:rsidRPr="00362949">
        <w:rPr>
          <w:sz w:val="24"/>
          <w:szCs w:val="24"/>
        </w:rPr>
        <w:t>/jix650</w:t>
      </w:r>
      <w:r w:rsidR="004A2E96">
        <w:rPr>
          <w:sz w:val="24"/>
          <w:szCs w:val="24"/>
        </w:rPr>
        <w:t>.</w:t>
      </w:r>
    </w:p>
    <w:p w:rsidR="00ED3B70" w:rsidRDefault="00EA41D5" w:rsidP="00ED3B70">
      <w:pPr>
        <w:pStyle w:val="Telobesedila-zamik2"/>
        <w:numPr>
          <w:ilvl w:val="0"/>
          <w:numId w:val="13"/>
        </w:numPr>
        <w:spacing w:line="360" w:lineRule="auto"/>
        <w:ind w:left="170" w:right="170"/>
        <w:rPr>
          <w:sz w:val="24"/>
          <w:szCs w:val="24"/>
        </w:rPr>
      </w:pPr>
      <w:r w:rsidRPr="00EA41D5">
        <w:rPr>
          <w:sz w:val="24"/>
          <w:szCs w:val="24"/>
        </w:rPr>
        <w:t>Podgoršek D</w:t>
      </w:r>
      <w:r>
        <w:rPr>
          <w:sz w:val="24"/>
          <w:szCs w:val="24"/>
        </w:rPr>
        <w:t>,</w:t>
      </w:r>
      <w:r w:rsidRPr="00EA41D5">
        <w:rPr>
          <w:sz w:val="24"/>
          <w:szCs w:val="24"/>
        </w:rPr>
        <w:t xml:space="preserve"> Cerar T</w:t>
      </w:r>
      <w:r>
        <w:rPr>
          <w:sz w:val="24"/>
          <w:szCs w:val="24"/>
        </w:rPr>
        <w:t>,</w:t>
      </w:r>
      <w:r w:rsidRPr="00EA41D5">
        <w:rPr>
          <w:sz w:val="24"/>
          <w:szCs w:val="24"/>
        </w:rPr>
        <w:t xml:space="preserve"> Logar M</w:t>
      </w:r>
      <w:r>
        <w:rPr>
          <w:sz w:val="24"/>
          <w:szCs w:val="24"/>
        </w:rPr>
        <w:t>,</w:t>
      </w:r>
      <w:r w:rsidRPr="00EA41D5">
        <w:rPr>
          <w:sz w:val="24"/>
          <w:szCs w:val="24"/>
        </w:rPr>
        <w:t xml:space="preserve"> Lešničar G</w:t>
      </w:r>
      <w:r>
        <w:rPr>
          <w:sz w:val="24"/>
          <w:szCs w:val="24"/>
        </w:rPr>
        <w:t>,</w:t>
      </w:r>
      <w:r w:rsidRPr="00EA41D5">
        <w:rPr>
          <w:sz w:val="24"/>
          <w:szCs w:val="24"/>
        </w:rPr>
        <w:t xml:space="preserve"> Remec T</w:t>
      </w:r>
      <w:r>
        <w:rPr>
          <w:sz w:val="24"/>
          <w:szCs w:val="24"/>
        </w:rPr>
        <w:t>,</w:t>
      </w:r>
      <w:r w:rsidRPr="00EA41D5">
        <w:rPr>
          <w:sz w:val="24"/>
          <w:szCs w:val="24"/>
        </w:rPr>
        <w:t xml:space="preserve"> Baklan Z, Pal </w:t>
      </w:r>
      <w:r>
        <w:rPr>
          <w:sz w:val="24"/>
          <w:szCs w:val="24"/>
        </w:rPr>
        <w:t>E</w:t>
      </w:r>
      <w:r w:rsidRPr="00EA41D5">
        <w:rPr>
          <w:sz w:val="24"/>
          <w:szCs w:val="24"/>
        </w:rPr>
        <w:t>, Ružić-</w:t>
      </w:r>
      <w:proofErr w:type="spellStart"/>
      <w:r w:rsidRPr="00EA41D5">
        <w:rPr>
          <w:sz w:val="24"/>
          <w:szCs w:val="24"/>
        </w:rPr>
        <w:t>Sabljić</w:t>
      </w:r>
      <w:proofErr w:type="spellEnd"/>
      <w:r w:rsidRPr="00EA41D5">
        <w:rPr>
          <w:sz w:val="24"/>
          <w:szCs w:val="24"/>
        </w:rPr>
        <w:t xml:space="preserve"> E.</w:t>
      </w:r>
      <w:r>
        <w:rPr>
          <w:sz w:val="24"/>
          <w:szCs w:val="24"/>
        </w:rPr>
        <w:t xml:space="preserve"> </w:t>
      </w:r>
      <w:proofErr w:type="spellStart"/>
      <w:r w:rsidRPr="00EA41D5">
        <w:rPr>
          <w:sz w:val="24"/>
          <w:szCs w:val="24"/>
        </w:rPr>
        <w:t>Evaluation</w:t>
      </w:r>
      <w:proofErr w:type="spellEnd"/>
      <w:r w:rsidRPr="00EA41D5">
        <w:rPr>
          <w:sz w:val="24"/>
          <w:szCs w:val="24"/>
        </w:rPr>
        <w:t xml:space="preserve"> </w:t>
      </w:r>
      <w:proofErr w:type="spellStart"/>
      <w:r w:rsidRPr="00EA41D5">
        <w:rPr>
          <w:sz w:val="24"/>
          <w:szCs w:val="24"/>
        </w:rPr>
        <w:t>of</w:t>
      </w:r>
      <w:proofErr w:type="spellEnd"/>
      <w:r w:rsidRPr="00EA41D5">
        <w:rPr>
          <w:sz w:val="24"/>
          <w:szCs w:val="24"/>
        </w:rPr>
        <w:t xml:space="preserve"> </w:t>
      </w:r>
      <w:proofErr w:type="spellStart"/>
      <w:r w:rsidRPr="00EA41D5">
        <w:rPr>
          <w:sz w:val="24"/>
          <w:szCs w:val="24"/>
        </w:rPr>
        <w:t>the</w:t>
      </w:r>
      <w:proofErr w:type="spellEnd"/>
      <w:r w:rsidRPr="00EA41D5">
        <w:rPr>
          <w:sz w:val="24"/>
          <w:szCs w:val="24"/>
        </w:rPr>
        <w:t xml:space="preserve"> </w:t>
      </w:r>
      <w:proofErr w:type="spellStart"/>
      <w:r w:rsidRPr="00EA41D5">
        <w:rPr>
          <w:sz w:val="24"/>
          <w:szCs w:val="24"/>
        </w:rPr>
        <w:t>immunochromatographic</w:t>
      </w:r>
      <w:proofErr w:type="spellEnd"/>
      <w:r w:rsidRPr="00EA41D5">
        <w:rPr>
          <w:sz w:val="24"/>
          <w:szCs w:val="24"/>
        </w:rPr>
        <w:t xml:space="preserve"> (</w:t>
      </w:r>
      <w:proofErr w:type="spellStart"/>
      <w:r w:rsidRPr="00EA41D5">
        <w:rPr>
          <w:sz w:val="24"/>
          <w:szCs w:val="24"/>
        </w:rPr>
        <w:t>Leptocheck</w:t>
      </w:r>
      <w:proofErr w:type="spellEnd"/>
      <w:r w:rsidRPr="00EA41D5">
        <w:rPr>
          <w:sz w:val="24"/>
          <w:szCs w:val="24"/>
        </w:rPr>
        <w:t xml:space="preserve">) test </w:t>
      </w:r>
      <w:proofErr w:type="spellStart"/>
      <w:r w:rsidRPr="00EA41D5">
        <w:rPr>
          <w:sz w:val="24"/>
          <w:szCs w:val="24"/>
        </w:rPr>
        <w:t>for</w:t>
      </w:r>
      <w:proofErr w:type="spellEnd"/>
      <w:r w:rsidRPr="00EA41D5">
        <w:rPr>
          <w:sz w:val="24"/>
          <w:szCs w:val="24"/>
        </w:rPr>
        <w:t xml:space="preserve"> </w:t>
      </w:r>
      <w:proofErr w:type="spellStart"/>
      <w:r w:rsidRPr="00EA41D5">
        <w:rPr>
          <w:sz w:val="24"/>
          <w:szCs w:val="24"/>
        </w:rPr>
        <w:t>detection</w:t>
      </w:r>
      <w:proofErr w:type="spellEnd"/>
      <w:r w:rsidRPr="00EA41D5">
        <w:rPr>
          <w:sz w:val="24"/>
          <w:szCs w:val="24"/>
        </w:rPr>
        <w:t xml:space="preserve"> </w:t>
      </w:r>
      <w:proofErr w:type="spellStart"/>
      <w:r w:rsidRPr="00EA41D5">
        <w:rPr>
          <w:sz w:val="24"/>
          <w:szCs w:val="24"/>
        </w:rPr>
        <w:t>of</w:t>
      </w:r>
      <w:proofErr w:type="spellEnd"/>
      <w:r w:rsidRPr="00EA41D5">
        <w:rPr>
          <w:sz w:val="24"/>
          <w:szCs w:val="24"/>
        </w:rPr>
        <w:t xml:space="preserve"> </w:t>
      </w:r>
      <w:proofErr w:type="spellStart"/>
      <w:r w:rsidRPr="00EA41D5">
        <w:rPr>
          <w:sz w:val="24"/>
          <w:szCs w:val="24"/>
        </w:rPr>
        <w:t>specific</w:t>
      </w:r>
      <w:proofErr w:type="spellEnd"/>
      <w:r w:rsidRPr="00EA41D5">
        <w:rPr>
          <w:sz w:val="24"/>
          <w:szCs w:val="24"/>
        </w:rPr>
        <w:t xml:space="preserve"> </w:t>
      </w:r>
      <w:proofErr w:type="spellStart"/>
      <w:r w:rsidRPr="00EA41D5">
        <w:rPr>
          <w:sz w:val="24"/>
          <w:szCs w:val="24"/>
        </w:rPr>
        <w:t>antibodies</w:t>
      </w:r>
      <w:proofErr w:type="spellEnd"/>
      <w:r w:rsidRPr="00EA41D5">
        <w:rPr>
          <w:sz w:val="24"/>
          <w:szCs w:val="24"/>
        </w:rPr>
        <w:t xml:space="preserve"> </w:t>
      </w:r>
      <w:proofErr w:type="spellStart"/>
      <w:r w:rsidRPr="00EA41D5">
        <w:rPr>
          <w:sz w:val="24"/>
          <w:szCs w:val="24"/>
        </w:rPr>
        <w:t>against</w:t>
      </w:r>
      <w:proofErr w:type="spellEnd"/>
      <w:r w:rsidRPr="00EA41D5">
        <w:rPr>
          <w:sz w:val="24"/>
          <w:szCs w:val="24"/>
        </w:rPr>
        <w:t xml:space="preserve"> </w:t>
      </w:r>
      <w:proofErr w:type="spellStart"/>
      <w:r w:rsidRPr="00EA41D5">
        <w:rPr>
          <w:sz w:val="24"/>
          <w:szCs w:val="24"/>
        </w:rPr>
        <w:t>leptospires</w:t>
      </w:r>
      <w:proofErr w:type="spellEnd"/>
      <w:r>
        <w:rPr>
          <w:sz w:val="24"/>
          <w:szCs w:val="24"/>
        </w:rPr>
        <w:t>.</w:t>
      </w:r>
      <w:r w:rsidRPr="00EA41D5">
        <w:t xml:space="preserve"> </w:t>
      </w:r>
      <w:r w:rsidRPr="00EA41D5">
        <w:rPr>
          <w:sz w:val="24"/>
          <w:szCs w:val="24"/>
        </w:rPr>
        <w:t xml:space="preserve">Wien Klin </w:t>
      </w:r>
      <w:proofErr w:type="spellStart"/>
      <w:r w:rsidRPr="00EA41D5">
        <w:rPr>
          <w:sz w:val="24"/>
          <w:szCs w:val="24"/>
        </w:rPr>
        <w:t>Wochenschr</w:t>
      </w:r>
      <w:proofErr w:type="spellEnd"/>
      <w:r>
        <w:rPr>
          <w:sz w:val="24"/>
          <w:szCs w:val="24"/>
        </w:rPr>
        <w:t>,</w:t>
      </w:r>
      <w:r w:rsidRPr="00EA41D5">
        <w:rPr>
          <w:sz w:val="24"/>
          <w:szCs w:val="24"/>
        </w:rPr>
        <w:t xml:space="preserve"> 2015;</w:t>
      </w:r>
      <w:r>
        <w:rPr>
          <w:sz w:val="24"/>
          <w:szCs w:val="24"/>
        </w:rPr>
        <w:t xml:space="preserve"> </w:t>
      </w:r>
      <w:r w:rsidRPr="00EA41D5">
        <w:rPr>
          <w:sz w:val="24"/>
          <w:szCs w:val="24"/>
        </w:rPr>
        <w:t>127</w:t>
      </w:r>
      <w:r>
        <w:rPr>
          <w:sz w:val="24"/>
          <w:szCs w:val="24"/>
        </w:rPr>
        <w:t xml:space="preserve"> </w:t>
      </w:r>
      <w:r w:rsidRPr="00EA41D5">
        <w:rPr>
          <w:sz w:val="24"/>
          <w:szCs w:val="24"/>
        </w:rPr>
        <w:t>(23-24):</w:t>
      </w:r>
      <w:r>
        <w:rPr>
          <w:sz w:val="24"/>
          <w:szCs w:val="24"/>
        </w:rPr>
        <w:t xml:space="preserve"> </w:t>
      </w:r>
      <w:r w:rsidRPr="00EA41D5">
        <w:rPr>
          <w:sz w:val="24"/>
          <w:szCs w:val="24"/>
        </w:rPr>
        <w:t xml:space="preserve">948-53. </w:t>
      </w:r>
      <w:proofErr w:type="spellStart"/>
      <w:r w:rsidRPr="00EA41D5">
        <w:rPr>
          <w:sz w:val="24"/>
          <w:szCs w:val="24"/>
        </w:rPr>
        <w:t>doi</w:t>
      </w:r>
      <w:proofErr w:type="spellEnd"/>
      <w:r w:rsidRPr="00EA41D5">
        <w:rPr>
          <w:sz w:val="24"/>
          <w:szCs w:val="24"/>
        </w:rPr>
        <w:t xml:space="preserve">: 10.1007/s00508-015-0853-0. </w:t>
      </w:r>
      <w:proofErr w:type="spellStart"/>
      <w:r w:rsidRPr="00EA41D5">
        <w:rPr>
          <w:sz w:val="24"/>
          <w:szCs w:val="24"/>
        </w:rPr>
        <w:t>Epub</w:t>
      </w:r>
      <w:proofErr w:type="spellEnd"/>
      <w:r w:rsidRPr="00EA41D5">
        <w:rPr>
          <w:sz w:val="24"/>
          <w:szCs w:val="24"/>
        </w:rPr>
        <w:t xml:space="preserve"> 2015 </w:t>
      </w:r>
      <w:proofErr w:type="spellStart"/>
      <w:r w:rsidRPr="00EA41D5">
        <w:rPr>
          <w:sz w:val="24"/>
          <w:szCs w:val="24"/>
        </w:rPr>
        <w:t>Sep</w:t>
      </w:r>
      <w:proofErr w:type="spellEnd"/>
      <w:r w:rsidRPr="00EA41D5">
        <w:rPr>
          <w:sz w:val="24"/>
          <w:szCs w:val="24"/>
        </w:rPr>
        <w:t xml:space="preserve"> 17.</w:t>
      </w:r>
    </w:p>
    <w:p w:rsidR="007A5CAF" w:rsidRDefault="00ED3B70" w:rsidP="007A5CAF">
      <w:pPr>
        <w:pStyle w:val="Telobesedila-zamik2"/>
        <w:numPr>
          <w:ilvl w:val="0"/>
          <w:numId w:val="13"/>
        </w:numPr>
        <w:spacing w:line="360" w:lineRule="auto"/>
        <w:ind w:left="170" w:right="170"/>
        <w:rPr>
          <w:sz w:val="24"/>
          <w:szCs w:val="24"/>
        </w:rPr>
      </w:pPr>
      <w:r w:rsidRPr="00ED3B70">
        <w:rPr>
          <w:sz w:val="24"/>
          <w:szCs w:val="24"/>
        </w:rPr>
        <w:t>Pal E, Korva M, Resman Rus K, Kejžar N, Bogovič P, Kurent A, Avšič-</w:t>
      </w:r>
      <w:proofErr w:type="spellStart"/>
      <w:r w:rsidRPr="00ED3B70">
        <w:rPr>
          <w:sz w:val="24"/>
          <w:szCs w:val="24"/>
        </w:rPr>
        <w:t>Županc</w:t>
      </w:r>
      <w:proofErr w:type="spellEnd"/>
      <w:r w:rsidRPr="00ED3B70">
        <w:rPr>
          <w:sz w:val="24"/>
          <w:szCs w:val="24"/>
        </w:rPr>
        <w:t xml:space="preserve"> T, Strle F. </w:t>
      </w:r>
      <w:proofErr w:type="spellStart"/>
      <w:r w:rsidRPr="00ED3B70">
        <w:rPr>
          <w:sz w:val="24"/>
          <w:szCs w:val="24"/>
        </w:rPr>
        <w:t>Sequential</w:t>
      </w:r>
      <w:proofErr w:type="spellEnd"/>
      <w:r w:rsidRPr="00ED3B70">
        <w:rPr>
          <w:sz w:val="24"/>
          <w:szCs w:val="24"/>
        </w:rPr>
        <w:t xml:space="preserve"> </w:t>
      </w:r>
      <w:proofErr w:type="spellStart"/>
      <w:r w:rsidRPr="00ED3B70">
        <w:rPr>
          <w:sz w:val="24"/>
          <w:szCs w:val="24"/>
        </w:rPr>
        <w:t>assessment</w:t>
      </w:r>
      <w:proofErr w:type="spellEnd"/>
      <w:r w:rsidRPr="00ED3B70">
        <w:rPr>
          <w:sz w:val="24"/>
          <w:szCs w:val="24"/>
        </w:rPr>
        <w:t xml:space="preserve"> </w:t>
      </w:r>
      <w:proofErr w:type="spellStart"/>
      <w:r w:rsidRPr="00ED3B70">
        <w:rPr>
          <w:sz w:val="24"/>
          <w:szCs w:val="24"/>
        </w:rPr>
        <w:t>of</w:t>
      </w:r>
      <w:proofErr w:type="spellEnd"/>
      <w:r w:rsidRPr="00ED3B70">
        <w:rPr>
          <w:sz w:val="24"/>
          <w:szCs w:val="24"/>
        </w:rPr>
        <w:t xml:space="preserve"> </w:t>
      </w:r>
      <w:proofErr w:type="spellStart"/>
      <w:r w:rsidRPr="00ED3B70">
        <w:rPr>
          <w:sz w:val="24"/>
          <w:szCs w:val="24"/>
        </w:rPr>
        <w:t>clinical</w:t>
      </w:r>
      <w:proofErr w:type="spellEnd"/>
      <w:r w:rsidRPr="00ED3B70">
        <w:rPr>
          <w:sz w:val="24"/>
          <w:szCs w:val="24"/>
        </w:rPr>
        <w:t xml:space="preserve"> </w:t>
      </w:r>
      <w:proofErr w:type="spellStart"/>
      <w:r w:rsidRPr="00ED3B70">
        <w:rPr>
          <w:sz w:val="24"/>
          <w:szCs w:val="24"/>
        </w:rPr>
        <w:t>and</w:t>
      </w:r>
      <w:proofErr w:type="spellEnd"/>
      <w:r w:rsidRPr="00ED3B70">
        <w:rPr>
          <w:sz w:val="24"/>
          <w:szCs w:val="24"/>
        </w:rPr>
        <w:t xml:space="preserve"> </w:t>
      </w:r>
      <w:proofErr w:type="spellStart"/>
      <w:r w:rsidRPr="00ED3B70">
        <w:rPr>
          <w:sz w:val="24"/>
          <w:szCs w:val="24"/>
        </w:rPr>
        <w:t>laboratory</w:t>
      </w:r>
      <w:proofErr w:type="spellEnd"/>
      <w:r w:rsidRPr="00ED3B70">
        <w:rPr>
          <w:sz w:val="24"/>
          <w:szCs w:val="24"/>
        </w:rPr>
        <w:t xml:space="preserve"> </w:t>
      </w:r>
      <w:proofErr w:type="spellStart"/>
      <w:r w:rsidRPr="00ED3B70">
        <w:rPr>
          <w:sz w:val="24"/>
          <w:szCs w:val="24"/>
        </w:rPr>
        <w:t>parameters</w:t>
      </w:r>
      <w:proofErr w:type="spellEnd"/>
      <w:r w:rsidRPr="00ED3B70">
        <w:rPr>
          <w:sz w:val="24"/>
          <w:szCs w:val="24"/>
        </w:rPr>
        <w:t xml:space="preserve"> in </w:t>
      </w:r>
      <w:proofErr w:type="spellStart"/>
      <w:r w:rsidRPr="00ED3B70">
        <w:rPr>
          <w:sz w:val="24"/>
          <w:szCs w:val="24"/>
        </w:rPr>
        <w:t>patients</w:t>
      </w:r>
      <w:proofErr w:type="spellEnd"/>
      <w:r w:rsidRPr="00ED3B70">
        <w:rPr>
          <w:sz w:val="24"/>
          <w:szCs w:val="24"/>
        </w:rPr>
        <w:t xml:space="preserve"> </w:t>
      </w:r>
      <w:proofErr w:type="spellStart"/>
      <w:r w:rsidRPr="00ED3B70">
        <w:rPr>
          <w:sz w:val="24"/>
          <w:szCs w:val="24"/>
        </w:rPr>
        <w:t>with</w:t>
      </w:r>
      <w:proofErr w:type="spellEnd"/>
      <w:r w:rsidRPr="00ED3B70">
        <w:rPr>
          <w:sz w:val="24"/>
          <w:szCs w:val="24"/>
        </w:rPr>
        <w:t xml:space="preserve"> </w:t>
      </w:r>
      <w:proofErr w:type="spellStart"/>
      <w:r w:rsidRPr="00ED3B70">
        <w:rPr>
          <w:sz w:val="24"/>
          <w:szCs w:val="24"/>
        </w:rPr>
        <w:t>hemorrhagic</w:t>
      </w:r>
      <w:proofErr w:type="spellEnd"/>
      <w:r w:rsidRPr="00ED3B70">
        <w:rPr>
          <w:sz w:val="24"/>
          <w:szCs w:val="24"/>
        </w:rPr>
        <w:t xml:space="preserve"> </w:t>
      </w:r>
      <w:proofErr w:type="spellStart"/>
      <w:r w:rsidRPr="00ED3B70">
        <w:rPr>
          <w:sz w:val="24"/>
          <w:szCs w:val="24"/>
        </w:rPr>
        <w:t>fever</w:t>
      </w:r>
      <w:proofErr w:type="spellEnd"/>
      <w:r w:rsidRPr="00ED3B70">
        <w:rPr>
          <w:sz w:val="24"/>
          <w:szCs w:val="24"/>
        </w:rPr>
        <w:t xml:space="preserve"> </w:t>
      </w:r>
      <w:proofErr w:type="spellStart"/>
      <w:r w:rsidRPr="00ED3B70">
        <w:rPr>
          <w:sz w:val="24"/>
          <w:szCs w:val="24"/>
        </w:rPr>
        <w:t>with</w:t>
      </w:r>
      <w:proofErr w:type="spellEnd"/>
      <w:r w:rsidRPr="00ED3B70">
        <w:rPr>
          <w:sz w:val="24"/>
          <w:szCs w:val="24"/>
        </w:rPr>
        <w:t xml:space="preserve"> </w:t>
      </w:r>
      <w:proofErr w:type="spellStart"/>
      <w:r w:rsidRPr="00ED3B70">
        <w:rPr>
          <w:sz w:val="24"/>
          <w:szCs w:val="24"/>
        </w:rPr>
        <w:t>renal</w:t>
      </w:r>
      <w:proofErr w:type="spellEnd"/>
      <w:r w:rsidRPr="00ED3B70">
        <w:rPr>
          <w:sz w:val="24"/>
          <w:szCs w:val="24"/>
        </w:rPr>
        <w:t xml:space="preserve"> </w:t>
      </w:r>
      <w:proofErr w:type="spellStart"/>
      <w:r w:rsidRPr="00ED3B70">
        <w:rPr>
          <w:sz w:val="24"/>
          <w:szCs w:val="24"/>
        </w:rPr>
        <w:t>syndrome</w:t>
      </w:r>
      <w:proofErr w:type="spellEnd"/>
      <w:r w:rsidRPr="00ED3B70">
        <w:rPr>
          <w:sz w:val="24"/>
          <w:szCs w:val="24"/>
        </w:rPr>
        <w:t xml:space="preserve">. </w:t>
      </w:r>
      <w:proofErr w:type="spellStart"/>
      <w:r w:rsidRPr="00ED3B70">
        <w:rPr>
          <w:sz w:val="24"/>
          <w:szCs w:val="24"/>
        </w:rPr>
        <w:t>PLoS</w:t>
      </w:r>
      <w:proofErr w:type="spellEnd"/>
      <w:r w:rsidRPr="00ED3B70">
        <w:rPr>
          <w:sz w:val="24"/>
          <w:szCs w:val="24"/>
        </w:rPr>
        <w:t xml:space="preserve"> One. 2018 </w:t>
      </w:r>
      <w:proofErr w:type="spellStart"/>
      <w:r w:rsidRPr="00ED3B70">
        <w:rPr>
          <w:sz w:val="24"/>
          <w:szCs w:val="24"/>
        </w:rPr>
        <w:t>May</w:t>
      </w:r>
      <w:proofErr w:type="spellEnd"/>
      <w:r w:rsidRPr="00ED3B70">
        <w:rPr>
          <w:sz w:val="24"/>
          <w:szCs w:val="24"/>
        </w:rPr>
        <w:t xml:space="preserve"> 23;13(5):e0197661. </w:t>
      </w:r>
      <w:proofErr w:type="spellStart"/>
      <w:r w:rsidRPr="00ED3B70">
        <w:rPr>
          <w:sz w:val="24"/>
          <w:szCs w:val="24"/>
        </w:rPr>
        <w:t>doi</w:t>
      </w:r>
      <w:proofErr w:type="spellEnd"/>
      <w:r w:rsidRPr="00ED3B70">
        <w:rPr>
          <w:sz w:val="24"/>
          <w:szCs w:val="24"/>
        </w:rPr>
        <w:t xml:space="preserve">: 10.1371/journal.pone.0197661. </w:t>
      </w:r>
      <w:proofErr w:type="spellStart"/>
      <w:r w:rsidRPr="00ED3B70">
        <w:rPr>
          <w:sz w:val="24"/>
          <w:szCs w:val="24"/>
        </w:rPr>
        <w:t>eCollection</w:t>
      </w:r>
      <w:proofErr w:type="spellEnd"/>
      <w:r w:rsidRPr="00ED3B70">
        <w:rPr>
          <w:sz w:val="24"/>
          <w:szCs w:val="24"/>
        </w:rPr>
        <w:t xml:space="preserve"> 2018. PMID: 29791494</w:t>
      </w:r>
      <w:r w:rsidR="007A5CAF">
        <w:rPr>
          <w:sz w:val="24"/>
          <w:szCs w:val="24"/>
        </w:rPr>
        <w:t>.</w:t>
      </w:r>
    </w:p>
    <w:p w:rsidR="007A5CAF" w:rsidRPr="007A5CAF" w:rsidRDefault="007A5CAF" w:rsidP="007A5CAF">
      <w:pPr>
        <w:pStyle w:val="Telobesedila-zamik2"/>
        <w:numPr>
          <w:ilvl w:val="0"/>
          <w:numId w:val="13"/>
        </w:numPr>
        <w:spacing w:line="360" w:lineRule="auto"/>
        <w:ind w:left="170" w:right="170"/>
        <w:rPr>
          <w:sz w:val="24"/>
          <w:szCs w:val="24"/>
        </w:rPr>
      </w:pPr>
      <w:r w:rsidRPr="007A5CAF">
        <w:rPr>
          <w:sz w:val="24"/>
          <w:szCs w:val="24"/>
        </w:rPr>
        <w:t>Pal E, Korva M, Resman Rus K, Kejžar N, Bogovič P, Strle F, Avšič-</w:t>
      </w:r>
      <w:proofErr w:type="spellStart"/>
      <w:r w:rsidRPr="007A5CAF">
        <w:rPr>
          <w:sz w:val="24"/>
          <w:szCs w:val="24"/>
        </w:rPr>
        <w:t>Županc</w:t>
      </w:r>
      <w:proofErr w:type="spellEnd"/>
      <w:r w:rsidRPr="007A5CAF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. </w:t>
      </w:r>
      <w:proofErr w:type="spellStart"/>
      <w:r w:rsidRPr="007A5CAF">
        <w:rPr>
          <w:sz w:val="24"/>
          <w:szCs w:val="24"/>
        </w:rPr>
        <w:t>Relationship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between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circulating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vascular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endothelial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growth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factor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and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its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soluble</w:t>
      </w:r>
      <w:proofErr w:type="spellEnd"/>
      <w:r w:rsidRPr="007A5CAF">
        <w:rPr>
          <w:sz w:val="24"/>
          <w:szCs w:val="24"/>
        </w:rPr>
        <w:t xml:space="preserve"> receptor in </w:t>
      </w:r>
      <w:proofErr w:type="spellStart"/>
      <w:r w:rsidRPr="007A5CAF">
        <w:rPr>
          <w:sz w:val="24"/>
          <w:szCs w:val="24"/>
        </w:rPr>
        <w:t>patients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with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hemorrhagic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fever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with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renal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syndrome</w:t>
      </w:r>
      <w:proofErr w:type="spellEnd"/>
      <w:r w:rsidRPr="007A5CAF">
        <w:rPr>
          <w:sz w:val="24"/>
          <w:szCs w:val="24"/>
        </w:rPr>
        <w:t xml:space="preserve">. </w:t>
      </w:r>
      <w:proofErr w:type="spellStart"/>
      <w:r w:rsidRPr="007A5CAF">
        <w:rPr>
          <w:sz w:val="24"/>
          <w:szCs w:val="24"/>
        </w:rPr>
        <w:t>Emerg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Microbes</w:t>
      </w:r>
      <w:proofErr w:type="spellEnd"/>
      <w:r w:rsidRPr="007A5CAF">
        <w:rPr>
          <w:sz w:val="24"/>
          <w:szCs w:val="24"/>
        </w:rPr>
        <w:t xml:space="preserve"> </w:t>
      </w:r>
      <w:proofErr w:type="spellStart"/>
      <w:r w:rsidRPr="007A5CAF">
        <w:rPr>
          <w:sz w:val="24"/>
          <w:szCs w:val="24"/>
        </w:rPr>
        <w:t>Infect</w:t>
      </w:r>
      <w:proofErr w:type="spellEnd"/>
      <w:r w:rsidRPr="007A5CAF">
        <w:rPr>
          <w:sz w:val="24"/>
          <w:szCs w:val="24"/>
        </w:rPr>
        <w:t xml:space="preserve">. 2018 </w:t>
      </w:r>
      <w:proofErr w:type="spellStart"/>
      <w:r w:rsidRPr="007A5CAF">
        <w:rPr>
          <w:sz w:val="24"/>
          <w:szCs w:val="24"/>
        </w:rPr>
        <w:t>May</w:t>
      </w:r>
      <w:proofErr w:type="spellEnd"/>
      <w:r w:rsidRPr="007A5CAF">
        <w:rPr>
          <w:sz w:val="24"/>
          <w:szCs w:val="24"/>
        </w:rPr>
        <w:t xml:space="preserve"> 16;7(1):89. </w:t>
      </w:r>
      <w:proofErr w:type="spellStart"/>
      <w:r w:rsidRPr="007A5CAF">
        <w:rPr>
          <w:sz w:val="24"/>
          <w:szCs w:val="24"/>
        </w:rPr>
        <w:t>doi</w:t>
      </w:r>
      <w:proofErr w:type="spellEnd"/>
      <w:r w:rsidRPr="007A5CAF">
        <w:rPr>
          <w:sz w:val="24"/>
          <w:szCs w:val="24"/>
        </w:rPr>
        <w:t>: 10.1038/s41426-018-0090-5. PMID: 29765019.</w:t>
      </w:r>
    </w:p>
    <w:p w:rsidR="00ED3B70" w:rsidRPr="00ED3B70" w:rsidRDefault="00ED3B70" w:rsidP="00ED3B70">
      <w:pPr>
        <w:pStyle w:val="Telobesedila-zamik2"/>
        <w:spacing w:line="360" w:lineRule="auto"/>
        <w:ind w:left="645" w:right="170"/>
        <w:rPr>
          <w:sz w:val="24"/>
          <w:szCs w:val="24"/>
        </w:rPr>
      </w:pPr>
    </w:p>
    <w:p w:rsidR="0019031C" w:rsidRPr="00626B2B" w:rsidRDefault="0019031C" w:rsidP="00C40F00">
      <w:pPr>
        <w:pStyle w:val="Telobesedila-zamik2"/>
        <w:spacing w:line="360" w:lineRule="auto"/>
        <w:ind w:right="170"/>
        <w:jc w:val="both"/>
        <w:rPr>
          <w:sz w:val="24"/>
          <w:szCs w:val="24"/>
        </w:rPr>
      </w:pPr>
    </w:p>
    <w:p w:rsidR="00AD3471" w:rsidRPr="00A81571" w:rsidRDefault="00AD3471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  <w:r w:rsidRPr="00A81571">
        <w:rPr>
          <w:b/>
          <w:sz w:val="24"/>
          <w:szCs w:val="24"/>
        </w:rPr>
        <w:t>1.05 Poljudni članek</w:t>
      </w:r>
    </w:p>
    <w:p w:rsidR="00AD3471" w:rsidRPr="0078599C" w:rsidRDefault="00AD3471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color w:val="E36C0A" w:themeColor="accent6" w:themeShade="BF"/>
          <w:sz w:val="24"/>
          <w:szCs w:val="24"/>
        </w:rPr>
      </w:pPr>
    </w:p>
    <w:p w:rsidR="00AD3471" w:rsidRPr="00E11CAE" w:rsidRDefault="00E11CAE" w:rsidP="00C40F00">
      <w:pPr>
        <w:pStyle w:val="Odstavekseznama"/>
        <w:numPr>
          <w:ilvl w:val="0"/>
          <w:numId w:val="17"/>
        </w:numPr>
        <w:tabs>
          <w:tab w:val="left" w:pos="2268"/>
        </w:tabs>
        <w:spacing w:line="360" w:lineRule="auto"/>
        <w:ind w:left="170" w:right="170"/>
        <w:jc w:val="both"/>
        <w:rPr>
          <w:sz w:val="24"/>
          <w:szCs w:val="24"/>
        </w:rPr>
      </w:pPr>
      <w:r w:rsidRPr="00E11CAE">
        <w:rPr>
          <w:sz w:val="24"/>
          <w:szCs w:val="24"/>
        </w:rPr>
        <w:t>Pal E. Cepljenje nas varuje pred nalezljivimi boleznimi. Vestnik, 20.11.2008</w:t>
      </w:r>
      <w:r w:rsidR="0019031C">
        <w:rPr>
          <w:sz w:val="24"/>
          <w:szCs w:val="24"/>
        </w:rPr>
        <w:t>.</w:t>
      </w:r>
    </w:p>
    <w:p w:rsidR="00AD3471" w:rsidRPr="00AD3471" w:rsidRDefault="00AD3471" w:rsidP="00C40F00">
      <w:pPr>
        <w:tabs>
          <w:tab w:val="left" w:pos="2268"/>
        </w:tabs>
        <w:spacing w:line="360" w:lineRule="auto"/>
        <w:ind w:right="170"/>
        <w:jc w:val="both"/>
        <w:rPr>
          <w:b/>
          <w:color w:val="FF0000"/>
          <w:sz w:val="24"/>
          <w:szCs w:val="24"/>
        </w:rPr>
      </w:pPr>
    </w:p>
    <w:p w:rsidR="00AD3471" w:rsidRPr="009A2C0E" w:rsidRDefault="00AD3471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  <w:r w:rsidRPr="009A2C0E">
        <w:rPr>
          <w:b/>
          <w:sz w:val="24"/>
          <w:szCs w:val="24"/>
        </w:rPr>
        <w:t xml:space="preserve">1.06 Objavljeni znanstveni prispevek na konferenci </w:t>
      </w:r>
    </w:p>
    <w:p w:rsidR="00AD3471" w:rsidRPr="00AD3471" w:rsidRDefault="00AD3471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color w:val="FF0000"/>
          <w:sz w:val="24"/>
          <w:szCs w:val="24"/>
        </w:rPr>
      </w:pPr>
    </w:p>
    <w:p w:rsidR="009A2C0E" w:rsidRPr="006A0568" w:rsidRDefault="009A2C0E" w:rsidP="00C40F00">
      <w:pPr>
        <w:pStyle w:val="Telobesedila-zamik2"/>
        <w:numPr>
          <w:ilvl w:val="0"/>
          <w:numId w:val="13"/>
        </w:numPr>
        <w:spacing w:line="360" w:lineRule="auto"/>
        <w:ind w:left="170" w:right="170"/>
        <w:jc w:val="both"/>
        <w:rPr>
          <w:sz w:val="24"/>
          <w:szCs w:val="24"/>
        </w:rPr>
      </w:pPr>
      <w:r w:rsidRPr="00850BF6">
        <w:rPr>
          <w:sz w:val="24"/>
          <w:szCs w:val="24"/>
        </w:rPr>
        <w:t>Pal E. Pojav in preprečevanje širjenja MRSA. In: Leskovic L. Preprečevanje okužb v socialno-varstvenih zavodih - zbornik predavanj 27. strokovnega srečanja</w:t>
      </w:r>
      <w:r>
        <w:rPr>
          <w:sz w:val="24"/>
          <w:szCs w:val="24"/>
        </w:rPr>
        <w:t>,</w:t>
      </w:r>
      <w:r w:rsidRPr="00850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Zbornica </w:t>
      </w:r>
      <w:r w:rsidRPr="00AE4F78">
        <w:rPr>
          <w:sz w:val="24"/>
          <w:szCs w:val="24"/>
        </w:rPr>
        <w:t>zdravstvene in babiške neg</w:t>
      </w:r>
      <w:r>
        <w:rPr>
          <w:sz w:val="24"/>
          <w:szCs w:val="24"/>
        </w:rPr>
        <w:t>e Slovenije - Zveza</w:t>
      </w:r>
      <w:r w:rsidRPr="00AE4F78">
        <w:rPr>
          <w:sz w:val="24"/>
          <w:szCs w:val="24"/>
        </w:rPr>
        <w:t xml:space="preserve"> društev medicinskih sester, babic in zdravstven</w:t>
      </w:r>
      <w:r>
        <w:rPr>
          <w:sz w:val="24"/>
          <w:szCs w:val="24"/>
        </w:rPr>
        <w:t>ih tehnikov Slovenije, Strokovna sekcija</w:t>
      </w:r>
      <w:r w:rsidRPr="00AE4F78">
        <w:rPr>
          <w:sz w:val="24"/>
          <w:szCs w:val="24"/>
        </w:rPr>
        <w:t xml:space="preserve"> medicinskih sester in zdravstvenih tehnikov v socialnih zavodih</w:t>
      </w:r>
      <w:r>
        <w:rPr>
          <w:sz w:val="24"/>
          <w:szCs w:val="24"/>
        </w:rPr>
        <w:t xml:space="preserve">, </w:t>
      </w:r>
      <w:r w:rsidRPr="00850BF6">
        <w:rPr>
          <w:sz w:val="24"/>
          <w:szCs w:val="24"/>
        </w:rPr>
        <w:t>Ljubljana</w:t>
      </w:r>
      <w:r>
        <w:rPr>
          <w:sz w:val="24"/>
          <w:szCs w:val="24"/>
        </w:rPr>
        <w:t>,</w:t>
      </w:r>
      <w:r w:rsidRPr="00850BF6">
        <w:rPr>
          <w:sz w:val="24"/>
          <w:szCs w:val="24"/>
        </w:rPr>
        <w:t xml:space="preserve"> 2010: 10-8</w:t>
      </w:r>
      <w:r w:rsidRPr="00F43FD7">
        <w:rPr>
          <w:rFonts w:ascii="Arial" w:hAnsi="Arial" w:cs="Arial"/>
          <w:color w:val="000000"/>
          <w:sz w:val="18"/>
          <w:szCs w:val="18"/>
          <w:shd w:val="clear" w:color="auto" w:fill="FFFAF0"/>
        </w:rPr>
        <w:t xml:space="preserve"> </w:t>
      </w:r>
      <w:r w:rsidRPr="00D678E7">
        <w:rPr>
          <w:sz w:val="24"/>
          <w:szCs w:val="24"/>
        </w:rPr>
        <w:t>[COBISS.SI-ID</w:t>
      </w:r>
      <w:r w:rsidRPr="00F43FD7">
        <w:rPr>
          <w:sz w:val="24"/>
          <w:szCs w:val="24"/>
        </w:rPr>
        <w:t xml:space="preserve"> 252821504</w:t>
      </w:r>
      <w:r w:rsidRPr="00D678E7">
        <w:rPr>
          <w:sz w:val="24"/>
          <w:szCs w:val="24"/>
        </w:rPr>
        <w:t>]</w:t>
      </w:r>
    </w:p>
    <w:p w:rsidR="009A2C0E" w:rsidRPr="00D678E7" w:rsidRDefault="009A2C0E" w:rsidP="00C40F00">
      <w:pPr>
        <w:pStyle w:val="Telobesedila-zamik2"/>
        <w:numPr>
          <w:ilvl w:val="0"/>
          <w:numId w:val="13"/>
        </w:numPr>
        <w:spacing w:line="360" w:lineRule="auto"/>
        <w:ind w:left="170" w:right="170"/>
        <w:jc w:val="both"/>
        <w:rPr>
          <w:sz w:val="24"/>
          <w:szCs w:val="24"/>
        </w:rPr>
      </w:pPr>
      <w:r w:rsidRPr="00D9651E">
        <w:rPr>
          <w:sz w:val="24"/>
          <w:szCs w:val="24"/>
        </w:rPr>
        <w:t xml:space="preserve">Pal E, </w:t>
      </w:r>
      <w:proofErr w:type="spellStart"/>
      <w:r w:rsidRPr="00D9651E">
        <w:rPr>
          <w:sz w:val="24"/>
          <w:szCs w:val="24"/>
        </w:rPr>
        <w:t>Premuš</w:t>
      </w:r>
      <w:proofErr w:type="spellEnd"/>
      <w:r w:rsidRPr="00D9651E">
        <w:rPr>
          <w:sz w:val="24"/>
          <w:szCs w:val="24"/>
        </w:rPr>
        <w:t xml:space="preserve"> Marušič A, Štrumbelj I. Pristop k smotrnemu predpisovanju antibiotikov in obvladovanju protimikrobne odpornosti v splošni bolnišnici Murska Sobota</w:t>
      </w:r>
      <w:r>
        <w:rPr>
          <w:color w:val="000000"/>
          <w:sz w:val="24"/>
          <w:szCs w:val="24"/>
          <w:shd w:val="clear" w:color="auto" w:fill="FFFAF0"/>
        </w:rPr>
        <w:t xml:space="preserve">. </w:t>
      </w:r>
      <w:r w:rsidRPr="00D678E7">
        <w:rPr>
          <w:sz w:val="24"/>
          <w:szCs w:val="24"/>
        </w:rPr>
        <w:t xml:space="preserve">In: </w:t>
      </w:r>
      <w:proofErr w:type="spellStart"/>
      <w:r w:rsidRPr="00D678E7">
        <w:rPr>
          <w:sz w:val="24"/>
          <w:szCs w:val="24"/>
        </w:rPr>
        <w:t>Infektološki</w:t>
      </w:r>
      <w:proofErr w:type="spellEnd"/>
      <w:r w:rsidRPr="00D678E7">
        <w:rPr>
          <w:sz w:val="24"/>
          <w:szCs w:val="24"/>
        </w:rPr>
        <w:t xml:space="preserve"> simpozij 2011. Problemi protimikrobne odpornosti v Sloveniji: ali znamo odgovoriti?</w:t>
      </w:r>
      <w:r>
        <w:rPr>
          <w:sz w:val="24"/>
          <w:szCs w:val="24"/>
        </w:rPr>
        <w:t xml:space="preserve"> </w:t>
      </w:r>
      <w:r w:rsidRPr="00D678E7">
        <w:rPr>
          <w:sz w:val="24"/>
          <w:szCs w:val="24"/>
        </w:rPr>
        <w:t>Sekcija za protimikrobno zdravljenje SZD, Klinika za infekcijske bolezni in vročinska stanja, UKC Ljubljana, Katedra za infekcijske bolezni in epidemiologijo MF UL, 2011: 127-138</w:t>
      </w:r>
      <w:r>
        <w:rPr>
          <w:sz w:val="24"/>
          <w:szCs w:val="24"/>
        </w:rPr>
        <w:t xml:space="preserve"> </w:t>
      </w:r>
      <w:r w:rsidRPr="00D678E7">
        <w:rPr>
          <w:sz w:val="24"/>
          <w:szCs w:val="24"/>
        </w:rPr>
        <w:t>[COBISS.SI-ID</w:t>
      </w:r>
      <w:r>
        <w:rPr>
          <w:sz w:val="24"/>
          <w:szCs w:val="24"/>
        </w:rPr>
        <w:t xml:space="preserve"> </w:t>
      </w:r>
      <w:r w:rsidRPr="00D678E7">
        <w:rPr>
          <w:sz w:val="24"/>
          <w:szCs w:val="24"/>
        </w:rPr>
        <w:t>255411968]</w:t>
      </w:r>
      <w:r w:rsidRPr="00D678E7">
        <w:rPr>
          <w:rFonts w:eastAsia="Calibri"/>
          <w:color w:val="000000"/>
          <w:sz w:val="24"/>
          <w:szCs w:val="24"/>
          <w:lang w:eastAsia="zh-CN"/>
        </w:rPr>
        <w:t xml:space="preserve"> </w:t>
      </w:r>
    </w:p>
    <w:p w:rsidR="009A2C0E" w:rsidRDefault="009A2C0E" w:rsidP="00C40F00">
      <w:pPr>
        <w:pStyle w:val="Telobesedila-zamik2"/>
        <w:numPr>
          <w:ilvl w:val="0"/>
          <w:numId w:val="13"/>
        </w:numPr>
        <w:spacing w:line="360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 E. </w:t>
      </w:r>
      <w:r w:rsidRPr="007269CD">
        <w:rPr>
          <w:sz w:val="24"/>
          <w:szCs w:val="24"/>
        </w:rPr>
        <w:t xml:space="preserve">Klinična obravnava bolnika s sumom na </w:t>
      </w:r>
      <w:proofErr w:type="spellStart"/>
      <w:r w:rsidRPr="007269CD">
        <w:rPr>
          <w:sz w:val="24"/>
          <w:szCs w:val="24"/>
        </w:rPr>
        <w:t>leptospirozo</w:t>
      </w:r>
      <w:proofErr w:type="spellEnd"/>
      <w:r w:rsidRPr="007269CD">
        <w:rPr>
          <w:sz w:val="24"/>
          <w:szCs w:val="24"/>
        </w:rPr>
        <w:t xml:space="preserve"> ali hemoragično mrzlico z renalnim sindromom</w:t>
      </w:r>
      <w:r w:rsidR="00B82B5C">
        <w:rPr>
          <w:sz w:val="24"/>
          <w:szCs w:val="24"/>
        </w:rPr>
        <w:t xml:space="preserve">. Med </w:t>
      </w:r>
      <w:proofErr w:type="spellStart"/>
      <w:r w:rsidR="00B82B5C">
        <w:rPr>
          <w:sz w:val="24"/>
          <w:szCs w:val="24"/>
        </w:rPr>
        <w:t>Razgl</w:t>
      </w:r>
      <w:proofErr w:type="spellEnd"/>
      <w:r w:rsidR="00B82B5C">
        <w:rPr>
          <w:sz w:val="24"/>
          <w:szCs w:val="24"/>
        </w:rPr>
        <w:t xml:space="preserve"> 2012</w:t>
      </w:r>
      <w:r>
        <w:rPr>
          <w:sz w:val="24"/>
          <w:szCs w:val="24"/>
        </w:rPr>
        <w:t>.</w:t>
      </w:r>
    </w:p>
    <w:p w:rsidR="00081CBE" w:rsidRDefault="00196F7F" w:rsidP="00081CBE">
      <w:pPr>
        <w:pStyle w:val="Telobesedila-zamik2"/>
        <w:numPr>
          <w:ilvl w:val="0"/>
          <w:numId w:val="13"/>
        </w:numPr>
        <w:spacing w:line="360" w:lineRule="auto"/>
        <w:ind w:left="170" w:right="170"/>
        <w:jc w:val="both"/>
        <w:rPr>
          <w:sz w:val="24"/>
          <w:szCs w:val="24"/>
        </w:rPr>
      </w:pPr>
      <w:r w:rsidRPr="00196F7F">
        <w:rPr>
          <w:sz w:val="24"/>
          <w:szCs w:val="24"/>
        </w:rPr>
        <w:t xml:space="preserve">Štrumbelj I., Knafelj Z., Ambrožič Avguštin J., Pal E., </w:t>
      </w:r>
      <w:proofErr w:type="spellStart"/>
      <w:r w:rsidRPr="00196F7F">
        <w:rPr>
          <w:sz w:val="24"/>
          <w:szCs w:val="24"/>
        </w:rPr>
        <w:t>Petraš</w:t>
      </w:r>
      <w:proofErr w:type="spellEnd"/>
      <w:r w:rsidRPr="00196F7F">
        <w:rPr>
          <w:sz w:val="24"/>
          <w:szCs w:val="24"/>
        </w:rPr>
        <w:t xml:space="preserve"> T. Odziv zdravstva v Pomurju v</w:t>
      </w:r>
      <w:r>
        <w:rPr>
          <w:sz w:val="24"/>
          <w:szCs w:val="24"/>
        </w:rPr>
        <w:t xml:space="preserve"> </w:t>
      </w:r>
      <w:r w:rsidRPr="00196F7F">
        <w:rPr>
          <w:sz w:val="24"/>
          <w:szCs w:val="24"/>
        </w:rPr>
        <w:t xml:space="preserve">letih 2005 do 2008 na pojav bakterij, ki izdelujejo </w:t>
      </w:r>
      <w:proofErr w:type="spellStart"/>
      <w:r w:rsidRPr="00196F7F">
        <w:rPr>
          <w:sz w:val="24"/>
          <w:szCs w:val="24"/>
        </w:rPr>
        <w:t>laktamaze</w:t>
      </w:r>
      <w:proofErr w:type="spellEnd"/>
      <w:r w:rsidRPr="00196F7F">
        <w:rPr>
          <w:sz w:val="24"/>
          <w:szCs w:val="24"/>
        </w:rPr>
        <w:t xml:space="preserve"> beta z razširjenim spektrom</w:t>
      </w:r>
      <w:r>
        <w:rPr>
          <w:sz w:val="24"/>
          <w:szCs w:val="24"/>
        </w:rPr>
        <w:t xml:space="preserve"> </w:t>
      </w:r>
      <w:r w:rsidRPr="00196F7F">
        <w:rPr>
          <w:sz w:val="24"/>
          <w:szCs w:val="24"/>
        </w:rPr>
        <w:t>delovanja</w:t>
      </w:r>
      <w:r>
        <w:rPr>
          <w:sz w:val="24"/>
          <w:szCs w:val="24"/>
        </w:rPr>
        <w:t>.</w:t>
      </w:r>
      <w:r w:rsidR="00B82B5C">
        <w:rPr>
          <w:sz w:val="24"/>
          <w:szCs w:val="24"/>
        </w:rPr>
        <w:t xml:space="preserve"> Med </w:t>
      </w:r>
      <w:proofErr w:type="spellStart"/>
      <w:r w:rsidR="00B82B5C">
        <w:rPr>
          <w:sz w:val="24"/>
          <w:szCs w:val="24"/>
        </w:rPr>
        <w:t>Razgl</w:t>
      </w:r>
      <w:proofErr w:type="spellEnd"/>
      <w:r w:rsidR="00B82B5C">
        <w:rPr>
          <w:sz w:val="24"/>
          <w:szCs w:val="24"/>
        </w:rPr>
        <w:t xml:space="preserve"> 2012</w:t>
      </w:r>
      <w:r w:rsidRPr="00196F7F">
        <w:rPr>
          <w:sz w:val="24"/>
          <w:szCs w:val="24"/>
        </w:rPr>
        <w:t>.</w:t>
      </w:r>
    </w:p>
    <w:p w:rsidR="00B82B5C" w:rsidRPr="00081CBE" w:rsidRDefault="00B82B5C" w:rsidP="00081CBE">
      <w:pPr>
        <w:pStyle w:val="Telobesedila-zamik2"/>
        <w:numPr>
          <w:ilvl w:val="0"/>
          <w:numId w:val="13"/>
        </w:numPr>
        <w:spacing w:line="360" w:lineRule="auto"/>
        <w:ind w:left="170" w:right="170"/>
        <w:jc w:val="both"/>
        <w:rPr>
          <w:sz w:val="24"/>
          <w:szCs w:val="24"/>
        </w:rPr>
      </w:pPr>
      <w:r w:rsidRPr="00081CBE">
        <w:rPr>
          <w:sz w:val="24"/>
          <w:szCs w:val="24"/>
        </w:rPr>
        <w:t xml:space="preserve">Prelog I., Pal E. </w:t>
      </w:r>
      <w:r w:rsidR="00811A50">
        <w:rPr>
          <w:sz w:val="24"/>
          <w:szCs w:val="24"/>
        </w:rPr>
        <w:t xml:space="preserve">Herpes </w:t>
      </w:r>
      <w:proofErr w:type="spellStart"/>
      <w:r w:rsidR="00811A50">
        <w:rPr>
          <w:sz w:val="24"/>
          <w:szCs w:val="24"/>
        </w:rPr>
        <w:t>zoster</w:t>
      </w:r>
      <w:proofErr w:type="spellEnd"/>
      <w:r w:rsidR="00811A50">
        <w:rPr>
          <w:sz w:val="24"/>
          <w:szCs w:val="24"/>
        </w:rPr>
        <w:t xml:space="preserve"> encefalitis – prikaz primera. </w:t>
      </w:r>
      <w:r w:rsidR="00081CBE" w:rsidRPr="00081CBE">
        <w:rPr>
          <w:sz w:val="24"/>
          <w:szCs w:val="24"/>
        </w:rPr>
        <w:t>L</w:t>
      </w:r>
      <w:r w:rsidRPr="00081CBE">
        <w:rPr>
          <w:sz w:val="24"/>
          <w:szCs w:val="24"/>
        </w:rPr>
        <w:t xml:space="preserve">ešničarjev simpozij ob 50-letnici delovanja samostojne </w:t>
      </w:r>
      <w:proofErr w:type="spellStart"/>
      <w:r w:rsidRPr="00081CBE">
        <w:rPr>
          <w:sz w:val="24"/>
          <w:szCs w:val="24"/>
        </w:rPr>
        <w:t>infektološke</w:t>
      </w:r>
      <w:proofErr w:type="spellEnd"/>
      <w:r w:rsidRPr="00081CBE">
        <w:rPr>
          <w:sz w:val="24"/>
          <w:szCs w:val="24"/>
        </w:rPr>
        <w:t xml:space="preserve"> službe v Celju, Gorazd Lešničar, Vladimir Smrkolj, </w:t>
      </w:r>
      <w:proofErr w:type="spellStart"/>
      <w:r w:rsidRPr="00081CBE">
        <w:rPr>
          <w:sz w:val="24"/>
          <w:szCs w:val="24"/>
        </w:rPr>
        <w:t>and</w:t>
      </w:r>
      <w:proofErr w:type="spellEnd"/>
      <w:r w:rsidRPr="00081CBE">
        <w:rPr>
          <w:sz w:val="24"/>
          <w:szCs w:val="24"/>
        </w:rPr>
        <w:t xml:space="preserve"> Vinko Pavlovčič. Zbornik Predavanj. Celje: Splošna bolnišnica</w:t>
      </w:r>
      <w:r w:rsidR="00081CBE">
        <w:rPr>
          <w:sz w:val="24"/>
          <w:szCs w:val="24"/>
        </w:rPr>
        <w:t xml:space="preserve">. </w:t>
      </w:r>
      <w:r w:rsidRPr="00081CBE">
        <w:rPr>
          <w:sz w:val="24"/>
          <w:szCs w:val="24"/>
        </w:rPr>
        <w:t>[COBISS.SI-ID</w:t>
      </w:r>
      <w:r w:rsidRPr="00081CBE">
        <w:rPr>
          <w:rFonts w:ascii="Arial" w:hAnsi="Arial" w:cs="Arial"/>
          <w:color w:val="000000"/>
          <w:sz w:val="18"/>
          <w:szCs w:val="18"/>
          <w:shd w:val="clear" w:color="auto" w:fill="FFFAF0"/>
        </w:rPr>
        <w:t xml:space="preserve"> 263870208</w:t>
      </w:r>
      <w:r w:rsidRPr="00081CBE">
        <w:rPr>
          <w:sz w:val="24"/>
          <w:szCs w:val="24"/>
        </w:rPr>
        <w:t xml:space="preserve"> ]</w:t>
      </w:r>
      <w:r w:rsidRPr="00081CBE">
        <w:rPr>
          <w:rFonts w:eastAsia="Calibri"/>
          <w:color w:val="000000"/>
          <w:sz w:val="24"/>
          <w:szCs w:val="24"/>
          <w:lang w:eastAsia="zh-CN"/>
        </w:rPr>
        <w:t xml:space="preserve"> </w:t>
      </w:r>
    </w:p>
    <w:p w:rsidR="00B82B5C" w:rsidRPr="00B82B5C" w:rsidRDefault="00B82B5C" w:rsidP="00B82B5C">
      <w:pPr>
        <w:pStyle w:val="Telobesedila-zamik2"/>
        <w:spacing w:line="360" w:lineRule="auto"/>
        <w:ind w:left="170" w:right="170"/>
        <w:jc w:val="both"/>
        <w:rPr>
          <w:sz w:val="24"/>
          <w:szCs w:val="24"/>
        </w:rPr>
      </w:pPr>
    </w:p>
    <w:p w:rsidR="00AD3471" w:rsidRPr="00C255E8" w:rsidRDefault="00AD3471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</w:p>
    <w:p w:rsidR="00AD3471" w:rsidRDefault="00AD3471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  <w:r w:rsidRPr="00C255E8">
        <w:rPr>
          <w:b/>
          <w:sz w:val="24"/>
          <w:szCs w:val="24"/>
        </w:rPr>
        <w:t>1.19 Recenzija, prikaz knjige, kritika</w:t>
      </w:r>
    </w:p>
    <w:p w:rsidR="00626B2B" w:rsidRPr="00C255E8" w:rsidRDefault="00626B2B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</w:p>
    <w:p w:rsidR="00315295" w:rsidRPr="00315295" w:rsidRDefault="00C255E8" w:rsidP="00C40F00">
      <w:pPr>
        <w:pStyle w:val="Odstavekseznama"/>
        <w:numPr>
          <w:ilvl w:val="0"/>
          <w:numId w:val="16"/>
        </w:numPr>
        <w:tabs>
          <w:tab w:val="left" w:pos="2268"/>
        </w:tabs>
        <w:spacing w:line="360" w:lineRule="auto"/>
        <w:ind w:left="170" w:right="170" w:hanging="357"/>
        <w:jc w:val="both"/>
        <w:rPr>
          <w:sz w:val="24"/>
          <w:szCs w:val="24"/>
        </w:rPr>
      </w:pPr>
      <w:r w:rsidRPr="00315295">
        <w:rPr>
          <w:sz w:val="24"/>
          <w:szCs w:val="24"/>
        </w:rPr>
        <w:lastRenderedPageBreak/>
        <w:t xml:space="preserve">Šumak I. Zdravstvena nega infekcijskega bolnika: učbenik za srednje zdravstvene šole za program Tehnik zdravstvene nege pri predmetu Zdravstvena nega in prva pomoč - zdravstvena nega infekcijskega bolnika v 4. letniku. </w:t>
      </w:r>
      <w:r w:rsidR="00315295" w:rsidRPr="00315295">
        <w:rPr>
          <w:sz w:val="24"/>
          <w:szCs w:val="24"/>
        </w:rPr>
        <w:t xml:space="preserve">Maribor: Založba Pivec; 2006. </w:t>
      </w:r>
      <w:r w:rsidR="00315295" w:rsidRPr="00D678E7">
        <w:rPr>
          <w:sz w:val="24"/>
          <w:szCs w:val="24"/>
        </w:rPr>
        <w:t>[COBISS.SI-ID</w:t>
      </w:r>
      <w:r w:rsidR="00315295">
        <w:rPr>
          <w:sz w:val="24"/>
          <w:szCs w:val="24"/>
        </w:rPr>
        <w:t xml:space="preserve"> 57276929</w:t>
      </w:r>
      <w:r w:rsidR="00315295" w:rsidRPr="00D678E7">
        <w:rPr>
          <w:sz w:val="24"/>
          <w:szCs w:val="24"/>
        </w:rPr>
        <w:t>]</w:t>
      </w:r>
    </w:p>
    <w:p w:rsidR="005A1A4F" w:rsidRDefault="005A1A4F" w:rsidP="00C40F00">
      <w:pPr>
        <w:tabs>
          <w:tab w:val="left" w:pos="2268"/>
        </w:tabs>
        <w:spacing w:line="360" w:lineRule="auto"/>
        <w:ind w:right="170"/>
        <w:jc w:val="both"/>
        <w:rPr>
          <w:b/>
          <w:sz w:val="24"/>
          <w:szCs w:val="24"/>
        </w:rPr>
      </w:pPr>
    </w:p>
    <w:p w:rsidR="003A1105" w:rsidRPr="00D9651E" w:rsidRDefault="003A1105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bCs/>
          <w:sz w:val="24"/>
          <w:szCs w:val="24"/>
        </w:rPr>
      </w:pPr>
      <w:r w:rsidRPr="00D9651E">
        <w:rPr>
          <w:b/>
          <w:bCs/>
          <w:sz w:val="24"/>
          <w:szCs w:val="24"/>
        </w:rPr>
        <w:t>MONOGRAFIJE IN DRUGA ZAKLJUČENA DELA</w:t>
      </w:r>
    </w:p>
    <w:p w:rsidR="003A1105" w:rsidRPr="00D9651E" w:rsidRDefault="003A1105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bCs/>
          <w:sz w:val="24"/>
          <w:szCs w:val="24"/>
        </w:rPr>
      </w:pPr>
    </w:p>
    <w:p w:rsidR="003A1105" w:rsidRPr="00D9651E" w:rsidRDefault="003A1105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bCs/>
          <w:sz w:val="24"/>
          <w:szCs w:val="24"/>
        </w:rPr>
      </w:pPr>
      <w:r w:rsidRPr="00D9651E">
        <w:rPr>
          <w:b/>
          <w:bCs/>
          <w:sz w:val="24"/>
          <w:szCs w:val="24"/>
        </w:rPr>
        <w:t>Magistrsko delo</w:t>
      </w:r>
      <w:r>
        <w:rPr>
          <w:b/>
          <w:bCs/>
          <w:sz w:val="24"/>
          <w:szCs w:val="24"/>
        </w:rPr>
        <w:t>:</w:t>
      </w:r>
      <w:r w:rsidRPr="00D9651E">
        <w:rPr>
          <w:b/>
          <w:bCs/>
          <w:sz w:val="24"/>
          <w:szCs w:val="24"/>
        </w:rPr>
        <w:t xml:space="preserve"> </w:t>
      </w:r>
    </w:p>
    <w:p w:rsidR="003A1105" w:rsidRPr="00D9651E" w:rsidRDefault="003A1105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bCs/>
          <w:sz w:val="24"/>
          <w:szCs w:val="24"/>
        </w:rPr>
      </w:pPr>
    </w:p>
    <w:p w:rsidR="00C120C0" w:rsidRDefault="003A1105" w:rsidP="00C120C0">
      <w:pPr>
        <w:numPr>
          <w:ilvl w:val="0"/>
          <w:numId w:val="13"/>
        </w:numPr>
        <w:tabs>
          <w:tab w:val="left" w:pos="2268"/>
        </w:tabs>
        <w:spacing w:line="360" w:lineRule="auto"/>
        <w:ind w:left="170" w:right="1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Pal E.</w:t>
      </w:r>
      <w:r w:rsidRPr="00D9651E">
        <w:rPr>
          <w:bCs/>
          <w:sz w:val="24"/>
          <w:szCs w:val="24"/>
        </w:rPr>
        <w:t xml:space="preserve"> </w:t>
      </w:r>
      <w:r w:rsidRPr="00F413F3">
        <w:rPr>
          <w:bCs/>
          <w:sz w:val="24"/>
          <w:szCs w:val="24"/>
        </w:rPr>
        <w:t>Epidemiološke in klinične značilnosti hemoragične mrzlice z renalnim sindromom v Pomurju</w:t>
      </w:r>
      <w:r>
        <w:rPr>
          <w:bCs/>
          <w:sz w:val="24"/>
          <w:szCs w:val="24"/>
        </w:rPr>
        <w:t xml:space="preserve"> </w:t>
      </w:r>
      <w:bookmarkStart w:id="2" w:name="_Hlk530397846"/>
      <w:r>
        <w:rPr>
          <w:bCs/>
          <w:sz w:val="24"/>
          <w:szCs w:val="24"/>
        </w:rPr>
        <w:t>[</w:t>
      </w:r>
      <w:bookmarkEnd w:id="2"/>
      <w:r>
        <w:rPr>
          <w:bCs/>
          <w:sz w:val="24"/>
          <w:szCs w:val="24"/>
        </w:rPr>
        <w:t>magistrsko</w:t>
      </w:r>
      <w:r w:rsidRPr="00F413F3">
        <w:rPr>
          <w:bCs/>
          <w:sz w:val="24"/>
          <w:szCs w:val="24"/>
        </w:rPr>
        <w:t xml:space="preserve"> delo</w:t>
      </w:r>
      <w:bookmarkStart w:id="3" w:name="_Hlk530397855"/>
      <w:r w:rsidRPr="00F413F3">
        <w:rPr>
          <w:bCs/>
          <w:sz w:val="24"/>
          <w:szCs w:val="24"/>
        </w:rPr>
        <w:t>]</w:t>
      </w:r>
      <w:bookmarkEnd w:id="3"/>
      <w:r>
        <w:rPr>
          <w:bCs/>
          <w:sz w:val="24"/>
          <w:szCs w:val="24"/>
        </w:rPr>
        <w:t>.</w:t>
      </w:r>
      <w:r w:rsidRPr="00F413F3">
        <w:rPr>
          <w:bCs/>
          <w:sz w:val="24"/>
          <w:szCs w:val="24"/>
        </w:rPr>
        <w:t xml:space="preserve"> Ljubl</w:t>
      </w:r>
      <w:r>
        <w:rPr>
          <w:bCs/>
          <w:sz w:val="24"/>
          <w:szCs w:val="24"/>
        </w:rPr>
        <w:t>jana: Univerza v Ljubljani; 2005</w:t>
      </w:r>
      <w:r w:rsidRPr="00F413F3">
        <w:rPr>
          <w:bCs/>
          <w:sz w:val="24"/>
          <w:szCs w:val="24"/>
        </w:rPr>
        <w:t>.</w:t>
      </w:r>
      <w:r w:rsidR="00695AF8" w:rsidRPr="00695AF8">
        <w:rPr>
          <w:sz w:val="24"/>
          <w:szCs w:val="24"/>
        </w:rPr>
        <w:t xml:space="preserve"> </w:t>
      </w:r>
      <w:bookmarkStart w:id="4" w:name="_Hlk530397915"/>
      <w:r w:rsidR="00695AF8" w:rsidRPr="00D678E7">
        <w:rPr>
          <w:sz w:val="24"/>
          <w:szCs w:val="24"/>
        </w:rPr>
        <w:t>[</w:t>
      </w:r>
      <w:bookmarkEnd w:id="4"/>
      <w:r w:rsidR="00695AF8" w:rsidRPr="00D678E7">
        <w:rPr>
          <w:sz w:val="24"/>
          <w:szCs w:val="24"/>
        </w:rPr>
        <w:t>COBISS.SI-ID</w:t>
      </w:r>
      <w:r w:rsidR="00695AF8">
        <w:rPr>
          <w:sz w:val="24"/>
          <w:szCs w:val="24"/>
        </w:rPr>
        <w:t xml:space="preserve"> </w:t>
      </w:r>
      <w:r w:rsidR="00695AF8" w:rsidRPr="00695AF8">
        <w:rPr>
          <w:sz w:val="24"/>
          <w:szCs w:val="24"/>
        </w:rPr>
        <w:t>2897428</w:t>
      </w:r>
      <w:bookmarkStart w:id="5" w:name="_Hlk530397907"/>
      <w:r w:rsidR="00695AF8" w:rsidRPr="00D678E7">
        <w:rPr>
          <w:sz w:val="24"/>
          <w:szCs w:val="24"/>
        </w:rPr>
        <w:t>]</w:t>
      </w:r>
      <w:bookmarkEnd w:id="5"/>
    </w:p>
    <w:p w:rsidR="00C120C0" w:rsidRDefault="00C120C0" w:rsidP="00C120C0">
      <w:pPr>
        <w:tabs>
          <w:tab w:val="left" w:pos="2268"/>
        </w:tabs>
        <w:spacing w:line="360" w:lineRule="auto"/>
        <w:ind w:right="170"/>
        <w:jc w:val="both"/>
        <w:rPr>
          <w:bCs/>
          <w:sz w:val="24"/>
          <w:szCs w:val="24"/>
        </w:rPr>
      </w:pPr>
    </w:p>
    <w:p w:rsidR="00C120C0" w:rsidRDefault="00C120C0" w:rsidP="00C120C0">
      <w:pPr>
        <w:tabs>
          <w:tab w:val="left" w:pos="2268"/>
        </w:tabs>
        <w:spacing w:line="360" w:lineRule="auto"/>
        <w:ind w:right="170"/>
        <w:jc w:val="both"/>
        <w:rPr>
          <w:b/>
          <w:bCs/>
          <w:sz w:val="24"/>
          <w:szCs w:val="24"/>
        </w:rPr>
      </w:pPr>
      <w:r w:rsidRPr="00C120C0">
        <w:rPr>
          <w:b/>
          <w:bCs/>
          <w:sz w:val="24"/>
          <w:szCs w:val="24"/>
        </w:rPr>
        <w:t>Doktorska disertacija:</w:t>
      </w:r>
    </w:p>
    <w:p w:rsidR="00AA7643" w:rsidRPr="00C120C0" w:rsidRDefault="00AA7643" w:rsidP="00C120C0">
      <w:pPr>
        <w:tabs>
          <w:tab w:val="left" w:pos="2268"/>
        </w:tabs>
        <w:spacing w:line="360" w:lineRule="auto"/>
        <w:ind w:right="170"/>
        <w:jc w:val="both"/>
        <w:rPr>
          <w:b/>
          <w:bCs/>
          <w:sz w:val="24"/>
          <w:szCs w:val="24"/>
        </w:rPr>
      </w:pPr>
    </w:p>
    <w:p w:rsidR="00C120C0" w:rsidRDefault="00C120C0" w:rsidP="00C120C0">
      <w:pPr>
        <w:tabs>
          <w:tab w:val="left" w:pos="2268"/>
        </w:tabs>
        <w:spacing w:line="360" w:lineRule="auto"/>
        <w:ind w:right="17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Pal E. </w:t>
      </w:r>
      <w:r w:rsidRPr="00C120C0">
        <w:rPr>
          <w:bCs/>
          <w:sz w:val="24"/>
          <w:szCs w:val="24"/>
        </w:rPr>
        <w:t xml:space="preserve">Pomen dejavnikov endotelijske prepustnosti pri patogenezi hemoragične mrzlice z renalnim sindromom </w:t>
      </w:r>
      <w:r>
        <w:rPr>
          <w:bCs/>
          <w:sz w:val="24"/>
          <w:szCs w:val="24"/>
        </w:rPr>
        <w:t>[</w:t>
      </w:r>
      <w:r w:rsidRPr="00C120C0">
        <w:rPr>
          <w:bCs/>
          <w:sz w:val="24"/>
          <w:szCs w:val="24"/>
        </w:rPr>
        <w:t>doktorska disertacija</w:t>
      </w:r>
      <w:r w:rsidRPr="00F413F3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. Ljubljana: Univerza v Ljubljani; 2018. </w:t>
      </w:r>
      <w:bookmarkStart w:id="6" w:name="_Hlk530398286"/>
      <w:r w:rsidRPr="00D678E7">
        <w:rPr>
          <w:sz w:val="24"/>
          <w:szCs w:val="24"/>
        </w:rPr>
        <w:t>[</w:t>
      </w:r>
      <w:bookmarkEnd w:id="6"/>
      <w:r w:rsidRPr="00C120C0">
        <w:rPr>
          <w:bCs/>
          <w:sz w:val="24"/>
          <w:szCs w:val="24"/>
        </w:rPr>
        <w:t>COBISS.SI-ID 297517312</w:t>
      </w:r>
      <w:bookmarkStart w:id="7" w:name="_Hlk530398291"/>
      <w:r w:rsidRPr="00D678E7">
        <w:rPr>
          <w:sz w:val="24"/>
          <w:szCs w:val="24"/>
        </w:rPr>
        <w:t>]</w:t>
      </w:r>
      <w:bookmarkEnd w:id="7"/>
    </w:p>
    <w:p w:rsidR="001818CB" w:rsidRDefault="001818CB" w:rsidP="00C120C0">
      <w:pPr>
        <w:tabs>
          <w:tab w:val="left" w:pos="2268"/>
        </w:tabs>
        <w:spacing w:line="360" w:lineRule="auto"/>
        <w:ind w:right="170"/>
        <w:jc w:val="both"/>
        <w:rPr>
          <w:bCs/>
          <w:sz w:val="24"/>
          <w:szCs w:val="24"/>
        </w:rPr>
      </w:pPr>
    </w:p>
    <w:p w:rsidR="001818CB" w:rsidRPr="001818CB" w:rsidRDefault="001818CB" w:rsidP="00C120C0">
      <w:pPr>
        <w:tabs>
          <w:tab w:val="left" w:pos="2268"/>
        </w:tabs>
        <w:spacing w:line="360" w:lineRule="auto"/>
        <w:ind w:right="170"/>
        <w:jc w:val="both"/>
        <w:rPr>
          <w:b/>
          <w:bCs/>
          <w:sz w:val="24"/>
          <w:szCs w:val="24"/>
        </w:rPr>
      </w:pPr>
      <w:r w:rsidRPr="001818CB">
        <w:rPr>
          <w:b/>
          <w:bCs/>
          <w:sz w:val="24"/>
          <w:szCs w:val="24"/>
        </w:rPr>
        <w:t>Urednik zbornika:</w:t>
      </w:r>
    </w:p>
    <w:p w:rsidR="003A1105" w:rsidRDefault="003A1105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</w:p>
    <w:p w:rsidR="003A1105" w:rsidRPr="001818CB" w:rsidRDefault="001818CB" w:rsidP="001818CB">
      <w:pPr>
        <w:tabs>
          <w:tab w:val="left" w:pos="2268"/>
        </w:tabs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 E. </w:t>
      </w:r>
      <w:r w:rsidRPr="001818CB">
        <w:rPr>
          <w:sz w:val="24"/>
          <w:szCs w:val="24"/>
        </w:rPr>
        <w:t>Okužbe, povezane z zdravstvom, v Pomurju - dediščina preteklosti in izzivi prihodnosti [Elektronski vir]</w:t>
      </w:r>
      <w:r w:rsidR="00A64E11" w:rsidRPr="00A64E11">
        <w:t xml:space="preserve"> </w:t>
      </w:r>
      <w:r w:rsidR="00A64E11" w:rsidRPr="00A64E11">
        <w:rPr>
          <w:sz w:val="24"/>
          <w:szCs w:val="24"/>
        </w:rPr>
        <w:t xml:space="preserve">e-dostop:  http://www.sb-ms.si </w:t>
      </w:r>
      <w:r w:rsidRPr="001818CB">
        <w:rPr>
          <w:sz w:val="24"/>
          <w:szCs w:val="24"/>
        </w:rPr>
        <w:t xml:space="preserve"> : zbornik prispevkov</w:t>
      </w:r>
      <w:r>
        <w:rPr>
          <w:sz w:val="24"/>
          <w:szCs w:val="24"/>
        </w:rPr>
        <w:t xml:space="preserve">. Murska Sobota; 2017. </w:t>
      </w:r>
      <w:r w:rsidRPr="00D678E7">
        <w:rPr>
          <w:sz w:val="24"/>
          <w:szCs w:val="24"/>
        </w:rPr>
        <w:t>[</w:t>
      </w:r>
      <w:r w:rsidRPr="001818CB">
        <w:rPr>
          <w:sz w:val="24"/>
          <w:szCs w:val="24"/>
        </w:rPr>
        <w:t>COBISS.SI-ID: 292812288</w:t>
      </w:r>
      <w:r w:rsidRPr="00D678E7">
        <w:rPr>
          <w:sz w:val="24"/>
          <w:szCs w:val="24"/>
        </w:rPr>
        <w:t>]</w:t>
      </w:r>
    </w:p>
    <w:p w:rsidR="003A1105" w:rsidRDefault="003A1105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</w:p>
    <w:p w:rsidR="003A1105" w:rsidRDefault="003A1105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</w:p>
    <w:p w:rsidR="003A1105" w:rsidRDefault="003A1105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</w:p>
    <w:p w:rsidR="003A1105" w:rsidRDefault="003A1105" w:rsidP="00C40F00">
      <w:pPr>
        <w:tabs>
          <w:tab w:val="left" w:pos="2268"/>
        </w:tabs>
        <w:spacing w:line="360" w:lineRule="auto"/>
        <w:ind w:left="170" w:right="170"/>
        <w:jc w:val="both"/>
        <w:rPr>
          <w:b/>
          <w:sz w:val="24"/>
          <w:szCs w:val="24"/>
        </w:rPr>
      </w:pPr>
    </w:p>
    <w:p w:rsidR="001806A8" w:rsidRPr="00AD3471" w:rsidRDefault="001806A8" w:rsidP="00C40F00">
      <w:pPr>
        <w:tabs>
          <w:tab w:val="left" w:pos="2268"/>
        </w:tabs>
        <w:spacing w:line="360" w:lineRule="auto"/>
        <w:ind w:right="170"/>
        <w:jc w:val="both"/>
        <w:rPr>
          <w:sz w:val="24"/>
          <w:szCs w:val="24"/>
          <w:lang w:val="en-US"/>
        </w:rPr>
      </w:pPr>
    </w:p>
    <w:sectPr w:rsidR="001806A8" w:rsidRPr="00AD34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8FF" w:rsidRDefault="007018FF">
      <w:r>
        <w:separator/>
      </w:r>
    </w:p>
  </w:endnote>
  <w:endnote w:type="continuationSeparator" w:id="0">
    <w:p w:rsidR="007018FF" w:rsidRDefault="0070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8FF" w:rsidRDefault="007018FF">
      <w:r>
        <w:separator/>
      </w:r>
    </w:p>
  </w:footnote>
  <w:footnote w:type="continuationSeparator" w:id="0">
    <w:p w:rsidR="007018FF" w:rsidRDefault="0070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571"/>
    <w:multiLevelType w:val="hybridMultilevel"/>
    <w:tmpl w:val="F834AD2A"/>
    <w:lvl w:ilvl="0" w:tplc="397221EE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732300B"/>
    <w:multiLevelType w:val="multilevel"/>
    <w:tmpl w:val="F834AD2A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9872C71"/>
    <w:multiLevelType w:val="hybridMultilevel"/>
    <w:tmpl w:val="3A60F3C2"/>
    <w:lvl w:ilvl="0" w:tplc="397221EE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40BD"/>
    <w:multiLevelType w:val="hybridMultilevel"/>
    <w:tmpl w:val="65528F02"/>
    <w:lvl w:ilvl="0" w:tplc="397221EE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1D52"/>
    <w:multiLevelType w:val="hybridMultilevel"/>
    <w:tmpl w:val="162636F6"/>
    <w:lvl w:ilvl="0" w:tplc="AC6C2B50">
      <w:start w:val="1"/>
      <w:numFmt w:val="bullet"/>
      <w:lvlText w:val=""/>
      <w:lvlJc w:val="left"/>
      <w:pPr>
        <w:ind w:left="10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F93693D"/>
    <w:multiLevelType w:val="hybridMultilevel"/>
    <w:tmpl w:val="0AAA6C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29F9"/>
    <w:multiLevelType w:val="hybridMultilevel"/>
    <w:tmpl w:val="BBA07E36"/>
    <w:lvl w:ilvl="0" w:tplc="AC6C2B50">
      <w:start w:val="1"/>
      <w:numFmt w:val="bullet"/>
      <w:lvlText w:val=""/>
      <w:lvlJc w:val="left"/>
      <w:pPr>
        <w:ind w:left="10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44867D88"/>
    <w:multiLevelType w:val="hybridMultilevel"/>
    <w:tmpl w:val="3F16A27E"/>
    <w:lvl w:ilvl="0" w:tplc="AC6C2B50">
      <w:start w:val="1"/>
      <w:numFmt w:val="bullet"/>
      <w:lvlText w:val="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46FF6F2F"/>
    <w:multiLevelType w:val="hybridMultilevel"/>
    <w:tmpl w:val="7E202E76"/>
    <w:lvl w:ilvl="0" w:tplc="AC6C2B50">
      <w:start w:val="1"/>
      <w:numFmt w:val="bullet"/>
      <w:lvlText w:val="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5BE7"/>
    <w:multiLevelType w:val="hybridMultilevel"/>
    <w:tmpl w:val="0DFCEC7A"/>
    <w:lvl w:ilvl="0" w:tplc="39722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CD7661A"/>
    <w:multiLevelType w:val="multilevel"/>
    <w:tmpl w:val="5B5A115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" w15:restartNumberingAfterBreak="0">
    <w:nsid w:val="5F825538"/>
    <w:multiLevelType w:val="hybridMultilevel"/>
    <w:tmpl w:val="F65E1E0C"/>
    <w:lvl w:ilvl="0" w:tplc="397221EE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83013"/>
    <w:multiLevelType w:val="multilevel"/>
    <w:tmpl w:val="3F16A27E"/>
    <w:lvl w:ilvl="0">
      <w:start w:val="1"/>
      <w:numFmt w:val="bullet"/>
      <w:lvlText w:val="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72503DC0"/>
    <w:multiLevelType w:val="hybridMultilevel"/>
    <w:tmpl w:val="5F7C6BBA"/>
    <w:lvl w:ilvl="0" w:tplc="397221EE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76F9769F"/>
    <w:multiLevelType w:val="hybridMultilevel"/>
    <w:tmpl w:val="09D228AE"/>
    <w:lvl w:ilvl="0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78407177"/>
    <w:multiLevelType w:val="hybridMultilevel"/>
    <w:tmpl w:val="43C2D07A"/>
    <w:lvl w:ilvl="0" w:tplc="AC6C2B5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66EE7"/>
    <w:multiLevelType w:val="hybridMultilevel"/>
    <w:tmpl w:val="E16228F2"/>
    <w:lvl w:ilvl="0" w:tplc="39722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16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A8"/>
    <w:rsid w:val="00011158"/>
    <w:rsid w:val="00021305"/>
    <w:rsid w:val="000433AC"/>
    <w:rsid w:val="000555A5"/>
    <w:rsid w:val="00057617"/>
    <w:rsid w:val="0007250C"/>
    <w:rsid w:val="00072674"/>
    <w:rsid w:val="00081CBE"/>
    <w:rsid w:val="00090874"/>
    <w:rsid w:val="00092619"/>
    <w:rsid w:val="000B53DA"/>
    <w:rsid w:val="000D5ADA"/>
    <w:rsid w:val="000E08B7"/>
    <w:rsid w:val="000E3718"/>
    <w:rsid w:val="000E41B5"/>
    <w:rsid w:val="000F3D56"/>
    <w:rsid w:val="00105035"/>
    <w:rsid w:val="00107949"/>
    <w:rsid w:val="001806A8"/>
    <w:rsid w:val="001818CB"/>
    <w:rsid w:val="0019031C"/>
    <w:rsid w:val="0019425C"/>
    <w:rsid w:val="00196F7F"/>
    <w:rsid w:val="001C589A"/>
    <w:rsid w:val="00216730"/>
    <w:rsid w:val="00223E3E"/>
    <w:rsid w:val="002434BB"/>
    <w:rsid w:val="0026762F"/>
    <w:rsid w:val="00294204"/>
    <w:rsid w:val="00315295"/>
    <w:rsid w:val="00362949"/>
    <w:rsid w:val="00365D14"/>
    <w:rsid w:val="0039605E"/>
    <w:rsid w:val="003A1105"/>
    <w:rsid w:val="003A6CDD"/>
    <w:rsid w:val="003B5986"/>
    <w:rsid w:val="003D4671"/>
    <w:rsid w:val="004070FB"/>
    <w:rsid w:val="004078A9"/>
    <w:rsid w:val="00475D1B"/>
    <w:rsid w:val="00483230"/>
    <w:rsid w:val="00487674"/>
    <w:rsid w:val="004A2E96"/>
    <w:rsid w:val="004B18B6"/>
    <w:rsid w:val="004C267F"/>
    <w:rsid w:val="004D34C1"/>
    <w:rsid w:val="0052099E"/>
    <w:rsid w:val="00525965"/>
    <w:rsid w:val="00531781"/>
    <w:rsid w:val="00551086"/>
    <w:rsid w:val="005706D5"/>
    <w:rsid w:val="00572569"/>
    <w:rsid w:val="0058282F"/>
    <w:rsid w:val="00583C69"/>
    <w:rsid w:val="00584163"/>
    <w:rsid w:val="005924E8"/>
    <w:rsid w:val="005A1A4F"/>
    <w:rsid w:val="005A2BBA"/>
    <w:rsid w:val="005A3B47"/>
    <w:rsid w:val="005B04A1"/>
    <w:rsid w:val="005B0645"/>
    <w:rsid w:val="005F0259"/>
    <w:rsid w:val="00602F5C"/>
    <w:rsid w:val="00612B4C"/>
    <w:rsid w:val="00613C5C"/>
    <w:rsid w:val="00626B2B"/>
    <w:rsid w:val="006554B1"/>
    <w:rsid w:val="00655F7B"/>
    <w:rsid w:val="006617B3"/>
    <w:rsid w:val="00663156"/>
    <w:rsid w:val="00663D19"/>
    <w:rsid w:val="00680325"/>
    <w:rsid w:val="00687681"/>
    <w:rsid w:val="00695AF8"/>
    <w:rsid w:val="006A0568"/>
    <w:rsid w:val="006C4793"/>
    <w:rsid w:val="006E1842"/>
    <w:rsid w:val="007018FF"/>
    <w:rsid w:val="00704E8F"/>
    <w:rsid w:val="0072634A"/>
    <w:rsid w:val="00726883"/>
    <w:rsid w:val="007269CD"/>
    <w:rsid w:val="0074563F"/>
    <w:rsid w:val="007523FB"/>
    <w:rsid w:val="00755E3E"/>
    <w:rsid w:val="007646CC"/>
    <w:rsid w:val="00774D24"/>
    <w:rsid w:val="00783D50"/>
    <w:rsid w:val="0078599C"/>
    <w:rsid w:val="007860BF"/>
    <w:rsid w:val="0079328F"/>
    <w:rsid w:val="007A5CAF"/>
    <w:rsid w:val="007E4255"/>
    <w:rsid w:val="00807015"/>
    <w:rsid w:val="00811A50"/>
    <w:rsid w:val="0082408E"/>
    <w:rsid w:val="00831BB9"/>
    <w:rsid w:val="00850BF6"/>
    <w:rsid w:val="00856AA1"/>
    <w:rsid w:val="00856AC0"/>
    <w:rsid w:val="00886A4D"/>
    <w:rsid w:val="00887DE4"/>
    <w:rsid w:val="008C35A7"/>
    <w:rsid w:val="008F06AF"/>
    <w:rsid w:val="00904350"/>
    <w:rsid w:val="009157A2"/>
    <w:rsid w:val="009555B4"/>
    <w:rsid w:val="00967EA9"/>
    <w:rsid w:val="0098365B"/>
    <w:rsid w:val="009A2C0E"/>
    <w:rsid w:val="00A1279E"/>
    <w:rsid w:val="00A62E8A"/>
    <w:rsid w:val="00A64E11"/>
    <w:rsid w:val="00A70937"/>
    <w:rsid w:val="00A7306F"/>
    <w:rsid w:val="00A758C6"/>
    <w:rsid w:val="00A81571"/>
    <w:rsid w:val="00A83994"/>
    <w:rsid w:val="00AA7643"/>
    <w:rsid w:val="00AC2138"/>
    <w:rsid w:val="00AC22F7"/>
    <w:rsid w:val="00AD1630"/>
    <w:rsid w:val="00AD3471"/>
    <w:rsid w:val="00AE4F78"/>
    <w:rsid w:val="00AE6AC0"/>
    <w:rsid w:val="00AE78C5"/>
    <w:rsid w:val="00B020D9"/>
    <w:rsid w:val="00B06B3E"/>
    <w:rsid w:val="00B2098D"/>
    <w:rsid w:val="00B3591A"/>
    <w:rsid w:val="00B40C56"/>
    <w:rsid w:val="00B500A2"/>
    <w:rsid w:val="00B54A03"/>
    <w:rsid w:val="00B612F5"/>
    <w:rsid w:val="00B65F6A"/>
    <w:rsid w:val="00B82B5C"/>
    <w:rsid w:val="00B853A4"/>
    <w:rsid w:val="00B9156E"/>
    <w:rsid w:val="00B9161F"/>
    <w:rsid w:val="00BA519C"/>
    <w:rsid w:val="00BC1D4F"/>
    <w:rsid w:val="00BD710D"/>
    <w:rsid w:val="00BE599F"/>
    <w:rsid w:val="00BF1214"/>
    <w:rsid w:val="00C07B2E"/>
    <w:rsid w:val="00C120C0"/>
    <w:rsid w:val="00C255E8"/>
    <w:rsid w:val="00C25947"/>
    <w:rsid w:val="00C31454"/>
    <w:rsid w:val="00C330F8"/>
    <w:rsid w:val="00C40F00"/>
    <w:rsid w:val="00C42AFD"/>
    <w:rsid w:val="00CA13D1"/>
    <w:rsid w:val="00CB1D2A"/>
    <w:rsid w:val="00CC09DB"/>
    <w:rsid w:val="00CF2634"/>
    <w:rsid w:val="00CF785F"/>
    <w:rsid w:val="00D10404"/>
    <w:rsid w:val="00D20F7B"/>
    <w:rsid w:val="00D36723"/>
    <w:rsid w:val="00D453D0"/>
    <w:rsid w:val="00D57378"/>
    <w:rsid w:val="00D62B34"/>
    <w:rsid w:val="00D678E7"/>
    <w:rsid w:val="00D75D1E"/>
    <w:rsid w:val="00D83ADD"/>
    <w:rsid w:val="00D9651E"/>
    <w:rsid w:val="00DC5562"/>
    <w:rsid w:val="00DC5BC6"/>
    <w:rsid w:val="00E044BF"/>
    <w:rsid w:val="00E11CAE"/>
    <w:rsid w:val="00E23DB5"/>
    <w:rsid w:val="00E6422F"/>
    <w:rsid w:val="00E92659"/>
    <w:rsid w:val="00E94243"/>
    <w:rsid w:val="00E956C6"/>
    <w:rsid w:val="00EA41D5"/>
    <w:rsid w:val="00EB6898"/>
    <w:rsid w:val="00ED3B70"/>
    <w:rsid w:val="00EE4934"/>
    <w:rsid w:val="00F03C75"/>
    <w:rsid w:val="00F413F3"/>
    <w:rsid w:val="00F43FD7"/>
    <w:rsid w:val="00FB5F5A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583B5"/>
  <w15:docId w15:val="{9BDAE586-EF70-42A1-A59B-0A0CEC75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A81571"/>
  </w:style>
  <w:style w:type="paragraph" w:styleId="Naslov1">
    <w:name w:val="heading 1"/>
    <w:basedOn w:val="Navaden"/>
    <w:next w:val="Navaden"/>
    <w:qFormat/>
    <w:rsid w:val="001806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A1A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1806A8"/>
    <w:pPr>
      <w:ind w:left="708"/>
      <w:jc w:val="both"/>
    </w:pPr>
  </w:style>
  <w:style w:type="paragraph" w:styleId="Telobesedila-zamik2">
    <w:name w:val="Body Text Indent 2"/>
    <w:basedOn w:val="Navaden"/>
    <w:link w:val="Telobesedila-zamik2Znak"/>
    <w:rsid w:val="00D10404"/>
    <w:pPr>
      <w:spacing w:after="120" w:line="480" w:lineRule="auto"/>
      <w:ind w:left="283"/>
    </w:pPr>
  </w:style>
  <w:style w:type="paragraph" w:styleId="HTML-oblikovano">
    <w:name w:val="HTML Preformatted"/>
    <w:basedOn w:val="Navaden"/>
    <w:rsid w:val="00592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82408E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semiHidden/>
    <w:rsid w:val="005A1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rsid w:val="005A1A4F"/>
    <w:rPr>
      <w:color w:val="0000FF" w:themeColor="hyperlink"/>
      <w:u w:val="single"/>
    </w:rPr>
  </w:style>
  <w:style w:type="character" w:customStyle="1" w:styleId="Telobesedila-zamik2Znak">
    <w:name w:val="Telo besedila - zamik 2 Znak"/>
    <w:basedOn w:val="Privzetapisavaodstavka"/>
    <w:link w:val="Telobesedila-zamik2"/>
    <w:rsid w:val="006A0568"/>
  </w:style>
  <w:style w:type="paragraph" w:styleId="Besedilooblaka">
    <w:name w:val="Balloon Text"/>
    <w:basedOn w:val="Navaden"/>
    <w:link w:val="BesedilooblakaZnak"/>
    <w:rsid w:val="003960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960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B82B5C"/>
  </w:style>
  <w:style w:type="character" w:styleId="Nerazreenaomemba">
    <w:name w:val="Unresolved Mention"/>
    <w:basedOn w:val="Privzetapisavaodstavka"/>
    <w:uiPriority w:val="99"/>
    <w:semiHidden/>
    <w:unhideWhenUsed/>
    <w:rsid w:val="00520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pal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jz.si/enboz?pi=5&amp;_5_Filename=attName.png&amp;_5_MediaId=8672&amp;_5_AutoResize=false&amp;pl=223-5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ŽIVLJENJEPIS</vt:lpstr>
      <vt:lpstr>ŽIVLJENJEPIS</vt:lpstr>
    </vt:vector>
  </TitlesOfParts>
  <Company>UNI-LJ.SI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ŽIVLJENJEPIS</dc:title>
  <dc:creator>tcerar</dc:creator>
  <cp:lastModifiedBy>ZOTK</cp:lastModifiedBy>
  <cp:revision>3</cp:revision>
  <cp:lastPrinted>2018-11-16T12:39:00Z</cp:lastPrinted>
  <dcterms:created xsi:type="dcterms:W3CDTF">2019-12-15T20:31:00Z</dcterms:created>
  <dcterms:modified xsi:type="dcterms:W3CDTF">2019-12-15T20:40:00Z</dcterms:modified>
</cp:coreProperties>
</file>